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MANJU</w:t>
      </w:r>
      <w:r>
        <w:rPr>
          <w:spacing w:val="-8"/>
        </w:rPr>
        <w:t> </w:t>
      </w:r>
      <w:r>
        <w:rPr/>
        <w:t>RAMAIAH,</w:t>
      </w:r>
      <w:r>
        <w:rPr>
          <w:spacing w:val="-8"/>
        </w:rPr>
        <w:t> </w:t>
      </w:r>
      <w:r>
        <w:rPr>
          <w:spacing w:val="-4"/>
        </w:rPr>
        <w:t>P.E.</w:t>
      </w:r>
    </w:p>
    <w:p>
      <w:pPr>
        <w:pStyle w:val="BodyText"/>
        <w:spacing w:line="275" w:lineRule="exact"/>
        <w:ind w:left="200"/>
      </w:pPr>
      <w:r>
        <w:rPr/>
        <w:t>Menasha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>
          <w:spacing w:val="-2"/>
        </w:rPr>
        <w:t>Wisconsin</w:t>
      </w:r>
    </w:p>
    <w:p>
      <w:pPr>
        <w:pStyle w:val="BodyText"/>
        <w:ind w:left="11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91300" cy="35052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591300" cy="3505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5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(727)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370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6435</w:t>
                            </w:r>
                          </w:p>
                          <w:p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hyperlink r:id="rId5">
                              <w:r>
                                <w:rPr>
                                  <w:color w:val="0462C1"/>
                                  <w:spacing w:val="-2"/>
                                  <w:u w:val="single" w:color="0462C1"/>
                                </w:rPr>
                                <w:t>apexsouthwestfl@gmail.com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19pt;height:27.6pt;mso-position-horizontal-relative:char;mso-position-vertical-relative:line" type="#_x0000_t202" id="docshape1" filled="true" fillcolor="#f9f9f9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75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(727)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370 </w:t>
                      </w:r>
                      <w:r>
                        <w:rPr>
                          <w:color w:val="000000"/>
                          <w:spacing w:val="-4"/>
                        </w:rPr>
                        <w:t>6435</w:t>
                      </w:r>
                    </w:p>
                    <w:p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hyperlink r:id="rId5"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apexsouthwestfl@gmail.com</w:t>
                        </w:r>
                      </w:hyperlink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57"/>
        <w:ind w:left="0"/>
      </w:pPr>
    </w:p>
    <w:p>
      <w:pPr>
        <w:spacing w:before="0"/>
        <w:ind w:left="14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WORK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HISTORY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(OVERALL 20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years)</w:t>
      </w:r>
    </w:p>
    <w:p>
      <w:pPr>
        <w:pStyle w:val="BodyText"/>
        <w:spacing w:line="276" w:lineRule="exact"/>
        <w:ind w:left="140"/>
        <w:jc w:val="both"/>
      </w:pPr>
      <w:r>
        <w:rPr/>
        <w:t>Design</w:t>
      </w:r>
      <w:r>
        <w:rPr>
          <w:spacing w:val="-2"/>
        </w:rPr>
        <w:t> Engineer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93" w:lineRule="exact" w:before="0" w:after="0"/>
        <w:ind w:left="859" w:right="0" w:hanging="359"/>
        <w:jc w:val="both"/>
        <w:rPr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structural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/drawings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consultation.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1054" w:hanging="360"/>
        <w:jc w:val="both"/>
        <w:rPr>
          <w:sz w:val="24"/>
        </w:rPr>
      </w:pPr>
      <w:r>
        <w:rPr>
          <w:sz w:val="24"/>
        </w:rPr>
        <w:t>Investigation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cause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origin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3"/>
          <w:sz w:val="24"/>
        </w:rPr>
        <w:t> </w:t>
      </w:r>
      <w:r>
        <w:rPr>
          <w:sz w:val="24"/>
        </w:rPr>
        <w:t>site</w:t>
      </w:r>
      <w:r>
        <w:rPr>
          <w:spacing w:val="-3"/>
          <w:sz w:val="24"/>
        </w:rPr>
        <w:t> </w:t>
      </w:r>
      <w:r>
        <w:rPr>
          <w:sz w:val="24"/>
        </w:rPr>
        <w:t>issues,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and construction</w:t>
      </w:r>
      <w:r>
        <w:rPr>
          <w:spacing w:val="-5"/>
          <w:sz w:val="24"/>
        </w:rPr>
        <w:t> </w:t>
      </w:r>
      <w:r>
        <w:rPr>
          <w:sz w:val="24"/>
        </w:rPr>
        <w:t>defects,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weather-related</w:t>
      </w:r>
      <w:r>
        <w:rPr>
          <w:spacing w:val="-5"/>
          <w:sz w:val="24"/>
        </w:rPr>
        <w:t> </w:t>
      </w:r>
      <w:r>
        <w:rPr>
          <w:sz w:val="24"/>
        </w:rPr>
        <w:t>damage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residential,</w:t>
      </w:r>
      <w:r>
        <w:rPr>
          <w:spacing w:val="-5"/>
          <w:sz w:val="24"/>
        </w:rPr>
        <w:t> </w:t>
      </w:r>
      <w:r>
        <w:rPr>
          <w:sz w:val="24"/>
        </w:rPr>
        <w:t>commercial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industrial </w:t>
      </w:r>
      <w:r>
        <w:rPr>
          <w:spacing w:val="-2"/>
          <w:sz w:val="24"/>
        </w:rPr>
        <w:t>properties.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1296" w:hanging="360"/>
        <w:jc w:val="left"/>
        <w:rPr>
          <w:sz w:val="24"/>
        </w:rPr>
      </w:pPr>
      <w:r>
        <w:rPr>
          <w:sz w:val="24"/>
        </w:rPr>
        <w:t>Capable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performing</w:t>
      </w:r>
      <w:r>
        <w:rPr>
          <w:spacing w:val="-4"/>
          <w:sz w:val="24"/>
        </w:rPr>
        <w:t> </w:t>
      </w:r>
      <w:r>
        <w:rPr>
          <w:sz w:val="24"/>
        </w:rPr>
        <w:t>site</w:t>
      </w:r>
      <w:r>
        <w:rPr>
          <w:spacing w:val="-4"/>
          <w:sz w:val="24"/>
        </w:rPr>
        <w:t> </w:t>
      </w:r>
      <w:r>
        <w:rPr>
          <w:sz w:val="24"/>
        </w:rPr>
        <w:t>evaluations,</w:t>
      </w:r>
      <w:r>
        <w:rPr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4"/>
          <w:sz w:val="24"/>
        </w:rPr>
        <w:t> </w:t>
      </w:r>
      <w:r>
        <w:rPr>
          <w:sz w:val="24"/>
        </w:rPr>
        <w:t>analysis,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assessments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structural</w:t>
      </w:r>
      <w:r>
        <w:rPr>
          <w:spacing w:val="-4"/>
          <w:sz w:val="24"/>
        </w:rPr>
        <w:t> </w:t>
      </w:r>
      <w:r>
        <w:rPr>
          <w:sz w:val="24"/>
        </w:rPr>
        <w:t>and architectural systems, roofing systems, and foundation systems.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259" w:hanging="360"/>
        <w:jc w:val="left"/>
        <w:rPr>
          <w:sz w:val="24"/>
        </w:rPr>
      </w:pPr>
      <w:r>
        <w:rPr>
          <w:sz w:val="24"/>
        </w:rPr>
        <w:t>Provide evaluations for failures as a result seismic activity, wind damage, flooding, building envelope</w:t>
      </w:r>
      <w:r>
        <w:rPr>
          <w:spacing w:val="-4"/>
          <w:sz w:val="24"/>
        </w:rPr>
        <w:t> </w:t>
      </w:r>
      <w:r>
        <w:rPr>
          <w:sz w:val="24"/>
        </w:rPr>
        <w:t>failures,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construction</w:t>
      </w:r>
      <w:r>
        <w:rPr>
          <w:spacing w:val="-4"/>
          <w:sz w:val="24"/>
        </w:rPr>
        <w:t> </w:t>
      </w:r>
      <w:r>
        <w:rPr>
          <w:sz w:val="24"/>
        </w:rPr>
        <w:t>failures,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recommendations for remediation and repair.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540" w:hanging="36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4"/>
          <w:sz w:val="24"/>
        </w:rPr>
        <w:t> </w:t>
      </w:r>
      <w:r>
        <w:rPr>
          <w:sz w:val="24"/>
        </w:rPr>
        <w:t>structural</w:t>
      </w:r>
      <w:r>
        <w:rPr>
          <w:spacing w:val="-4"/>
          <w:sz w:val="24"/>
        </w:rPr>
        <w:t> </w:t>
      </w:r>
      <w:r>
        <w:rPr>
          <w:sz w:val="24"/>
        </w:rPr>
        <w:t>failure</w:t>
      </w:r>
      <w:r>
        <w:rPr>
          <w:spacing w:val="-4"/>
          <w:sz w:val="24"/>
        </w:rPr>
        <w:t> </w:t>
      </w:r>
      <w:r>
        <w:rPr>
          <w:sz w:val="24"/>
        </w:rPr>
        <w:t>analysis,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evaluation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damage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hurricanes,</w:t>
      </w:r>
      <w:r>
        <w:rPr>
          <w:spacing w:val="-4"/>
          <w:sz w:val="24"/>
        </w:rPr>
        <w:t> </w:t>
      </w:r>
      <w:r>
        <w:rPr>
          <w:sz w:val="24"/>
        </w:rPr>
        <w:t>fires,</w:t>
      </w:r>
      <w:r>
        <w:rPr>
          <w:spacing w:val="-4"/>
          <w:sz w:val="24"/>
        </w:rPr>
        <w:t> </w:t>
      </w:r>
      <w:r>
        <w:rPr>
          <w:sz w:val="24"/>
        </w:rPr>
        <w:t>explosions, blasting, construction vibrations, and differential foundation movement.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93" w:lineRule="exact" w:before="0" w:after="0"/>
        <w:ind w:left="860" w:right="0" w:hanging="360"/>
        <w:jc w:val="left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additions,</w:t>
      </w:r>
      <w:r>
        <w:rPr>
          <w:spacing w:val="-1"/>
          <w:sz w:val="24"/>
        </w:rPr>
        <w:t> </w:t>
      </w:r>
      <w:r>
        <w:rPr>
          <w:sz w:val="24"/>
        </w:rPr>
        <w:t>repairs,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evaluations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projects,</w:t>
      </w:r>
      <w:r>
        <w:rPr>
          <w:spacing w:val="1"/>
          <w:sz w:val="24"/>
        </w:rPr>
        <w:t> </w:t>
      </w:r>
      <w:r>
        <w:rPr>
          <w:sz w:val="24"/>
        </w:rPr>
        <w:t>including as-</w:t>
      </w:r>
      <w:r>
        <w:rPr>
          <w:spacing w:val="-2"/>
          <w:sz w:val="24"/>
        </w:rPr>
        <w:t>builts.</w:t>
      </w:r>
    </w:p>
    <w:p>
      <w:pPr>
        <w:spacing w:before="273"/>
        <w:ind w:left="140" w:right="1637" w:firstLine="0"/>
        <w:jc w:val="left"/>
        <w:rPr>
          <w:b/>
          <w:sz w:val="24"/>
        </w:rPr>
      </w:pPr>
      <w:r>
        <w:rPr>
          <w:b/>
          <w:sz w:val="24"/>
        </w:rPr>
        <w:t>Currently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Consulting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 Senior Structural Engineer</w:t>
      </w:r>
    </w:p>
    <w:p>
      <w:pPr>
        <w:pStyle w:val="BodyText"/>
        <w:ind w:left="0"/>
        <w:rPr>
          <w:b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i/>
          <w:sz w:val="24"/>
          <w:u w:val="single"/>
        </w:rPr>
        <w:t>Engineering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software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tools</w:t>
      </w:r>
      <w:r>
        <w:rPr>
          <w:i/>
          <w:spacing w:val="1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ind w:left="260" w:right="5467"/>
      </w:pPr>
      <w:r>
        <w:rPr/>
        <w:t>RISA</w:t>
      </w:r>
      <w:r>
        <w:rPr>
          <w:spacing w:val="-6"/>
        </w:rPr>
        <w:t> </w:t>
      </w:r>
      <w:r>
        <w:rPr/>
        <w:t>3D</w:t>
      </w:r>
      <w:r>
        <w:rPr>
          <w:spacing w:val="-7"/>
        </w:rPr>
        <w:t> </w:t>
      </w:r>
      <w:r>
        <w:rPr/>
        <w:t>,</w:t>
      </w:r>
      <w:r>
        <w:rPr>
          <w:spacing w:val="-6"/>
        </w:rPr>
        <w:t> </w:t>
      </w:r>
      <w:r>
        <w:rPr/>
        <w:t>RISA</w:t>
      </w:r>
      <w:r>
        <w:rPr>
          <w:spacing w:val="-6"/>
        </w:rPr>
        <w:t> </w:t>
      </w:r>
      <w:r>
        <w:rPr/>
        <w:t>foundation</w:t>
      </w:r>
      <w:r>
        <w:rPr>
          <w:spacing w:val="-6"/>
        </w:rPr>
        <w:t> </w:t>
      </w:r>
      <w:r>
        <w:rPr/>
        <w:t>,</w:t>
      </w:r>
      <w:r>
        <w:rPr>
          <w:spacing w:val="-6"/>
        </w:rPr>
        <w:t> </w:t>
      </w:r>
      <w:r>
        <w:rPr/>
        <w:t>Ram</w:t>
      </w:r>
      <w:r>
        <w:rPr>
          <w:spacing w:val="-6"/>
        </w:rPr>
        <w:t> </w:t>
      </w:r>
      <w:r>
        <w:rPr/>
        <w:t>elements. Familiar with ACAD 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i/>
          <w:sz w:val="24"/>
        </w:rPr>
      </w:pPr>
      <w:r>
        <w:rPr>
          <w:i/>
          <w:sz w:val="24"/>
          <w:u w:val="single"/>
        </w:rPr>
        <w:t>Food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Processing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Unit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in </w:t>
      </w:r>
      <w:r>
        <w:rPr>
          <w:i/>
          <w:spacing w:val="-2"/>
          <w:sz w:val="24"/>
          <w:u w:val="single"/>
        </w:rPr>
        <w:t>Alabama:</w:t>
      </w:r>
    </w:p>
    <w:p>
      <w:pPr>
        <w:pStyle w:val="BodyText"/>
        <w:spacing w:before="1"/>
        <w:ind w:left="560"/>
      </w:pPr>
      <w:r>
        <w:rPr/>
        <w:t>Modifications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additions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>
          <w:spacing w:val="-2"/>
        </w:rPr>
        <w:t>Plant:</w:t>
      </w:r>
    </w:p>
    <w:p>
      <w:pPr>
        <w:pStyle w:val="BodyText"/>
      </w:pPr>
      <w:r>
        <w:rPr/>
        <w:t>Catwalk</w:t>
      </w:r>
      <w:r>
        <w:rPr>
          <w:spacing w:val="-2"/>
        </w:rPr>
        <w:t> additions</w:t>
      </w:r>
    </w:p>
    <w:p>
      <w:pPr>
        <w:pStyle w:val="BodyText"/>
        <w:ind w:right="6573"/>
      </w:pPr>
      <w:r>
        <w:rPr/>
        <w:t>Equipment support on Ground, Cable</w:t>
      </w:r>
      <w:r>
        <w:rPr>
          <w:spacing w:val="-1"/>
        </w:rPr>
        <w:t> </w:t>
      </w:r>
      <w:r>
        <w:rPr/>
        <w:t>trays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Piping</w:t>
      </w:r>
      <w:r>
        <w:rPr>
          <w:spacing w:val="-1"/>
        </w:rPr>
        <w:t> </w:t>
      </w:r>
      <w:r>
        <w:rPr>
          <w:spacing w:val="-2"/>
        </w:rPr>
        <w:t>systems.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i/>
          <w:sz w:val="24"/>
        </w:rPr>
      </w:pPr>
      <w:r>
        <w:rPr>
          <w:i/>
          <w:sz w:val="24"/>
          <w:u w:val="single"/>
        </w:rPr>
        <w:t>New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food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processing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Unit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Tennessee</w:t>
      </w:r>
      <w:r>
        <w:rPr>
          <w:i/>
          <w:sz w:val="24"/>
        </w:rPr>
        <w:t> </w:t>
      </w:r>
      <w:r>
        <w:rPr>
          <w:i/>
          <w:spacing w:val="-10"/>
          <w:sz w:val="24"/>
        </w:rPr>
        <w:t>:</w:t>
      </w:r>
    </w:p>
    <w:p>
      <w:pPr>
        <w:pStyle w:val="BodyText"/>
        <w:ind w:right="1115"/>
      </w:pPr>
      <w:r>
        <w:rPr/>
        <w:t>Structural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Interior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Exterior</w:t>
      </w:r>
      <w:r>
        <w:rPr>
          <w:spacing w:val="-3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Warehouse</w:t>
      </w:r>
      <w:r>
        <w:rPr>
          <w:spacing w:val="-5"/>
        </w:rPr>
        <w:t> </w:t>
      </w:r>
      <w:r>
        <w:rPr/>
        <w:t>space Into a Candy Bar production Unit.</w:t>
      </w:r>
    </w:p>
    <w:p>
      <w:pPr>
        <w:pStyle w:val="BodyText"/>
        <w:ind w:right="3321"/>
      </w:pPr>
      <w:r>
        <w:rPr/>
        <w:t>Roof</w:t>
      </w:r>
      <w:r>
        <w:rPr>
          <w:spacing w:val="40"/>
        </w:rPr>
        <w:t> </w:t>
      </w:r>
      <w:r>
        <w:rPr/>
        <w:t>and</w:t>
      </w:r>
      <w:r>
        <w:rPr>
          <w:spacing w:val="-4"/>
        </w:rPr>
        <w:t> </w:t>
      </w:r>
      <w:r>
        <w:rPr/>
        <w:t>Joist</w:t>
      </w:r>
      <w:r>
        <w:rPr>
          <w:spacing w:val="-4"/>
        </w:rPr>
        <w:t> </w:t>
      </w:r>
      <w:r>
        <w:rPr/>
        <w:t>modification</w:t>
      </w:r>
      <w:r>
        <w:rPr>
          <w:spacing w:val="-4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Heavy</w:t>
      </w:r>
      <w:r>
        <w:rPr>
          <w:spacing w:val="-4"/>
        </w:rPr>
        <w:t> </w:t>
      </w:r>
      <w:r>
        <w:rPr/>
        <w:t>RTU</w:t>
      </w:r>
      <w:r>
        <w:rPr>
          <w:spacing w:val="-5"/>
        </w:rPr>
        <w:t> </w:t>
      </w:r>
      <w:r>
        <w:rPr/>
        <w:t>units</w:t>
      </w:r>
      <w:r>
        <w:rPr>
          <w:spacing w:val="-4"/>
        </w:rPr>
        <w:t> </w:t>
      </w:r>
      <w:r>
        <w:rPr/>
        <w:t>additions. Several equipment pads added</w:t>
      </w:r>
    </w:p>
    <w:p>
      <w:pPr>
        <w:pStyle w:val="BodyText"/>
        <w:ind w:right="5467"/>
      </w:pPr>
      <w:r>
        <w:rPr/>
        <w:t>Racks</w:t>
      </w:r>
      <w:r>
        <w:rPr>
          <w:spacing w:val="-7"/>
        </w:rPr>
        <w:t> </w:t>
      </w:r>
      <w:r>
        <w:rPr/>
        <w:t>,</w:t>
      </w:r>
      <w:r>
        <w:rPr>
          <w:spacing w:val="-7"/>
        </w:rPr>
        <w:t> </w:t>
      </w:r>
      <w:r>
        <w:rPr/>
        <w:t>supports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confined</w:t>
      </w:r>
      <w:r>
        <w:rPr>
          <w:spacing w:val="-7"/>
        </w:rPr>
        <w:t> </w:t>
      </w:r>
      <w:r>
        <w:rPr/>
        <w:t>cooling</w:t>
      </w:r>
      <w:r>
        <w:rPr>
          <w:spacing w:val="-7"/>
        </w:rPr>
        <w:t> </w:t>
      </w:r>
      <w:r>
        <w:rPr/>
        <w:t>spaces. Loading Dock modifications.</w:t>
      </w:r>
    </w:p>
    <w:p>
      <w:pPr>
        <w:pStyle w:val="BodyText"/>
        <w:ind w:right="5467"/>
      </w:pPr>
      <w:r>
        <w:rPr/>
        <w:t>Exterior</w:t>
      </w:r>
      <w:r>
        <w:rPr>
          <w:spacing w:val="-14"/>
        </w:rPr>
        <w:t> </w:t>
      </w:r>
      <w:r>
        <w:rPr/>
        <w:t>equipment</w:t>
      </w:r>
      <w:r>
        <w:rPr>
          <w:spacing w:val="-13"/>
        </w:rPr>
        <w:t> </w:t>
      </w:r>
      <w:r>
        <w:rPr/>
        <w:t>support</w:t>
      </w:r>
      <w:r>
        <w:rPr>
          <w:spacing w:val="-13"/>
        </w:rPr>
        <w:t> </w:t>
      </w:r>
      <w:r>
        <w:rPr/>
        <w:t>Foundations. Closing openings in Tilt-up walls. Etc.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" w:after="0"/>
        <w:ind w:left="860" w:right="0" w:hanging="360"/>
        <w:jc w:val="left"/>
        <w:rPr>
          <w:i/>
          <w:sz w:val="24"/>
        </w:rPr>
      </w:pPr>
      <w:r>
        <w:rPr>
          <w:i/>
          <w:sz w:val="24"/>
          <w:u w:val="single"/>
        </w:rPr>
        <w:t>Greenhouse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garden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with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processing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Plant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packaging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system</w:t>
      </w:r>
      <w:r>
        <w:rPr>
          <w:i/>
          <w:spacing w:val="-1"/>
          <w:sz w:val="24"/>
          <w:u w:val="single"/>
        </w:rPr>
        <w:t> </w:t>
      </w:r>
      <w:r>
        <w:rPr>
          <w:i/>
          <w:spacing w:val="-10"/>
          <w:sz w:val="24"/>
          <w:u w:val="single"/>
        </w:rPr>
        <w:t>:</w:t>
      </w:r>
    </w:p>
    <w:p>
      <w:pPr>
        <w:pStyle w:val="BodyText"/>
        <w:ind w:right="4179"/>
      </w:pPr>
      <w:r>
        <w:rPr/>
        <w:t>Structural</w:t>
      </w:r>
      <w:r>
        <w:rPr>
          <w:spacing w:val="-7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related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roof</w:t>
      </w:r>
      <w:r>
        <w:rPr>
          <w:spacing w:val="-8"/>
        </w:rPr>
        <w:t> </w:t>
      </w:r>
      <w:r>
        <w:rPr/>
        <w:t>structure</w:t>
      </w:r>
      <w:r>
        <w:rPr>
          <w:spacing w:val="-8"/>
        </w:rPr>
        <w:t> </w:t>
      </w:r>
      <w:r>
        <w:rPr/>
        <w:t>modifications Pipe racks</w:t>
      </w:r>
    </w:p>
    <w:p>
      <w:pPr>
        <w:pStyle w:val="BodyText"/>
      </w:pPr>
      <w:r>
        <w:rPr/>
        <w:t>Supporting</w:t>
      </w:r>
      <w:r>
        <w:rPr>
          <w:spacing w:val="-2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Ceiling</w:t>
      </w:r>
      <w:r>
        <w:rPr>
          <w:spacing w:val="-1"/>
        </w:rPr>
        <w:t> </w:t>
      </w:r>
      <w:r>
        <w:rPr/>
        <w:t>hung</w:t>
      </w:r>
      <w:r>
        <w:rPr>
          <w:spacing w:val="-1"/>
        </w:rPr>
        <w:t> </w:t>
      </w:r>
      <w:r>
        <w:rPr/>
        <w:t>Air-handling</w:t>
      </w:r>
      <w:r>
        <w:rPr>
          <w:spacing w:val="-1"/>
        </w:rPr>
        <w:t> </w:t>
      </w:r>
      <w:r>
        <w:rPr>
          <w:spacing w:val="-2"/>
        </w:rPr>
        <w:t>units.</w:t>
      </w:r>
    </w:p>
    <w:p>
      <w:pPr>
        <w:spacing w:after="0"/>
        <w:sectPr>
          <w:type w:val="continuous"/>
          <w:pgSz w:w="12240" w:h="15840"/>
          <w:pgMar w:top="1140" w:bottom="280" w:left="820" w:right="820"/>
        </w:sectPr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64" w:after="0"/>
        <w:ind w:left="860" w:right="0" w:hanging="360"/>
        <w:jc w:val="left"/>
        <w:rPr>
          <w:i/>
          <w:sz w:val="24"/>
        </w:rPr>
      </w:pPr>
      <w:r>
        <w:rPr>
          <w:i/>
          <w:sz w:val="24"/>
          <w:u w:val="single"/>
        </w:rPr>
        <w:t>Papermill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Kentucky</w:t>
      </w:r>
      <w:r>
        <w:rPr>
          <w:i/>
          <w:spacing w:val="-2"/>
          <w:sz w:val="24"/>
          <w:u w:val="single"/>
        </w:rPr>
        <w:t> </w:t>
      </w:r>
      <w:r>
        <w:rPr>
          <w:i/>
          <w:spacing w:val="-10"/>
          <w:sz w:val="24"/>
          <w:u w:val="single"/>
        </w:rPr>
        <w:t>:</w:t>
      </w:r>
    </w:p>
    <w:p>
      <w:pPr>
        <w:pStyle w:val="BodyText"/>
        <w:spacing w:before="1"/>
        <w:ind w:right="5467"/>
      </w:pPr>
      <w:r>
        <w:rPr/>
        <w:t>Elevated</w:t>
      </w:r>
      <w:r>
        <w:rPr>
          <w:spacing w:val="-8"/>
        </w:rPr>
        <w:t> </w:t>
      </w:r>
      <w:r>
        <w:rPr/>
        <w:t>Service</w:t>
      </w:r>
      <w:r>
        <w:rPr>
          <w:spacing w:val="-9"/>
        </w:rPr>
        <w:t> </w:t>
      </w:r>
      <w:r>
        <w:rPr/>
        <w:t>Walkway</w:t>
      </w:r>
      <w:r>
        <w:rPr>
          <w:spacing w:val="40"/>
        </w:rPr>
        <w:t> </w:t>
      </w:r>
      <w:r>
        <w:rPr/>
        <w:t>for</w:t>
      </w:r>
      <w:r>
        <w:rPr>
          <w:spacing w:val="-10"/>
        </w:rPr>
        <w:t> </w:t>
      </w:r>
      <w:r>
        <w:rPr/>
        <w:t>maintenance. Add on Pulper tank support and accessories. Demolition of existing grade slabs</w:t>
      </w:r>
    </w:p>
    <w:p>
      <w:pPr>
        <w:pStyle w:val="BodyText"/>
      </w:pPr>
      <w:r>
        <w:rPr/>
        <w:t>Mat</w:t>
      </w:r>
      <w:r>
        <w:rPr>
          <w:spacing w:val="-2"/>
        </w:rPr>
        <w:t> </w:t>
      </w:r>
      <w:r>
        <w:rPr/>
        <w:t>foundation</w:t>
      </w:r>
      <w:r>
        <w:rPr>
          <w:spacing w:val="-1"/>
        </w:rPr>
        <w:t> </w:t>
      </w:r>
      <w:r>
        <w:rPr>
          <w:spacing w:val="-2"/>
        </w:rPr>
        <w:t>design..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i/>
          <w:sz w:val="24"/>
        </w:rPr>
      </w:pPr>
      <w:r>
        <w:rPr>
          <w:i/>
          <w:sz w:val="24"/>
          <w:u w:val="single"/>
        </w:rPr>
        <w:t>Papermill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Tennessee</w:t>
      </w:r>
      <w:r>
        <w:rPr>
          <w:i/>
          <w:spacing w:val="-2"/>
          <w:sz w:val="24"/>
          <w:u w:val="single"/>
        </w:rPr>
        <w:t> </w:t>
      </w:r>
      <w:r>
        <w:rPr>
          <w:i/>
          <w:spacing w:val="-10"/>
          <w:sz w:val="24"/>
          <w:u w:val="single"/>
        </w:rPr>
        <w:t>:</w:t>
      </w:r>
    </w:p>
    <w:p>
      <w:pPr>
        <w:pStyle w:val="BodyText"/>
        <w:ind w:right="1637"/>
      </w:pPr>
      <w:r>
        <w:rPr/>
        <w:t>Tank</w:t>
      </w:r>
      <w:r>
        <w:rPr>
          <w:spacing w:val="-4"/>
        </w:rPr>
        <w:t> </w:t>
      </w:r>
      <w:r>
        <w:rPr/>
        <w:t>Farm</w:t>
      </w:r>
      <w:r>
        <w:rPr>
          <w:spacing w:val="-4"/>
        </w:rPr>
        <w:t> </w:t>
      </w:r>
      <w:r>
        <w:rPr/>
        <w:t>Mat</w:t>
      </w:r>
      <w:r>
        <w:rPr>
          <w:spacing w:val="-4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supporting</w:t>
      </w:r>
      <w:r>
        <w:rPr>
          <w:spacing w:val="-4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Flat</w:t>
      </w:r>
      <w:r>
        <w:rPr>
          <w:spacing w:val="-4"/>
        </w:rPr>
        <w:t> </w:t>
      </w:r>
      <w:r>
        <w:rPr/>
        <w:t>bottom</w:t>
      </w:r>
      <w:r>
        <w:rPr>
          <w:spacing w:val="-4"/>
        </w:rPr>
        <w:t> </w:t>
      </w:r>
      <w:r>
        <w:rPr/>
        <w:t>tanks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pulp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paper Industry with multiple equipment like compressors , pump pads and Pipe racks.</w:t>
      </w:r>
    </w:p>
    <w:p>
      <w:pPr>
        <w:pStyle w:val="BodyText"/>
      </w:pPr>
      <w:r>
        <w:rPr/>
        <w:t>Foundation</w:t>
      </w:r>
      <w:r>
        <w:rPr>
          <w:spacing w:val="-2"/>
        </w:rPr>
        <w:t> </w:t>
      </w:r>
      <w:r>
        <w:rPr/>
        <w:t>design,</w:t>
      </w:r>
      <w:r>
        <w:rPr>
          <w:spacing w:val="-1"/>
        </w:rPr>
        <w:t> </w:t>
      </w:r>
      <w:r>
        <w:rPr/>
        <w:t>anchor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equipment</w:t>
      </w:r>
      <w:r>
        <w:rPr>
          <w:spacing w:val="1"/>
        </w:rPr>
        <w:t> </w:t>
      </w:r>
      <w:r>
        <w:rPr>
          <w:spacing w:val="-2"/>
        </w:rPr>
        <w:t>support.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i/>
          <w:sz w:val="24"/>
        </w:rPr>
      </w:pPr>
      <w:r>
        <w:rPr>
          <w:i/>
          <w:sz w:val="24"/>
          <w:u w:val="single"/>
        </w:rPr>
        <w:t>Capital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Improvements for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Waste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water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treatment</w:t>
      </w:r>
      <w:r>
        <w:rPr>
          <w:i/>
          <w:spacing w:val="-1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Michigan:</w:t>
      </w:r>
    </w:p>
    <w:p>
      <w:pPr>
        <w:pStyle w:val="BodyText"/>
      </w:pPr>
      <w:r>
        <w:rPr/>
        <w:t>Multiple</w:t>
      </w:r>
      <w:r>
        <w:rPr>
          <w:spacing w:val="55"/>
        </w:rPr>
        <w:t> </w:t>
      </w:r>
      <w:r>
        <w:rPr/>
        <w:t>Buffer</w:t>
      </w:r>
      <w:r>
        <w:rPr>
          <w:spacing w:val="-1"/>
        </w:rPr>
        <w:t> </w:t>
      </w:r>
      <w:r>
        <w:rPr/>
        <w:t>tanks</w:t>
      </w:r>
      <w:r>
        <w:rPr>
          <w:spacing w:val="-1"/>
        </w:rPr>
        <w:t> </w:t>
      </w:r>
      <w:r>
        <w:rPr/>
        <w:t>/whitewater</w:t>
      </w:r>
      <w:r>
        <w:rPr>
          <w:spacing w:val="-3"/>
        </w:rPr>
        <w:t> </w:t>
      </w:r>
      <w:r>
        <w:rPr/>
        <w:t>tanks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on </w:t>
      </w:r>
      <w:r>
        <w:rPr>
          <w:spacing w:val="-2"/>
        </w:rPr>
        <w:t>Piles.</w:t>
      </w:r>
    </w:p>
    <w:p>
      <w:pPr>
        <w:pStyle w:val="BodyText"/>
        <w:spacing w:before="1"/>
        <w:ind w:right="1637"/>
      </w:pPr>
      <w:r>
        <w:rPr/>
        <w:t>Addition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Suspended</w:t>
      </w:r>
      <w:r>
        <w:rPr>
          <w:spacing w:val="-2"/>
        </w:rPr>
        <w:t> </w:t>
      </w:r>
      <w:r>
        <w:rPr/>
        <w:t>Air</w:t>
      </w:r>
      <w:r>
        <w:rPr>
          <w:spacing w:val="-4"/>
        </w:rPr>
        <w:t> </w:t>
      </w:r>
      <w:r>
        <w:rPr/>
        <w:t>Flotation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levels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floors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piles. Structural steel building enclosure design abutting an existing structure.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Professional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Affiliations</w:t>
      </w:r>
    </w:p>
    <w:p>
      <w:pPr>
        <w:pStyle w:val="BodyText"/>
        <w:ind w:left="140"/>
      </w:pPr>
      <w:r>
        <w:rPr/>
        <w:t>Member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ASCE</w:t>
      </w:r>
      <w:r>
        <w:rPr>
          <w:spacing w:val="-1"/>
        </w:rPr>
        <w:t> </w:t>
      </w:r>
      <w:r>
        <w:rPr/>
        <w:t>&amp; </w:t>
      </w:r>
      <w:r>
        <w:rPr>
          <w:spacing w:val="-5"/>
        </w:rPr>
        <w:t>ACI</w:t>
      </w:r>
    </w:p>
    <w:p>
      <w:pPr>
        <w:pStyle w:val="BodyText"/>
        <w:ind w:left="0"/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Certification</w:t>
      </w:r>
    </w:p>
    <w:p>
      <w:pPr>
        <w:pStyle w:val="BodyText"/>
        <w:ind w:left="0"/>
        <w:rPr>
          <w:b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OSHA</w:t>
      </w:r>
      <w:r>
        <w:rPr>
          <w:b/>
          <w:spacing w:val="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Certification</w:t>
      </w:r>
    </w:p>
    <w:p>
      <w:pPr>
        <w:spacing w:before="274"/>
        <w:ind w:left="14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Descriptions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Specific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Projects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Undertaken</w:t>
      </w:r>
      <w:r>
        <w:rPr>
          <w:b/>
          <w:spacing w:val="1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ind w:left="140"/>
      </w:pPr>
      <w:r>
        <w:rPr>
          <w:u w:val="single"/>
        </w:rPr>
        <w:t>Naval</w:t>
      </w:r>
      <w:r>
        <w:rPr>
          <w:spacing w:val="-2"/>
          <w:u w:val="single"/>
        </w:rPr>
        <w:t> </w:t>
      </w:r>
      <w:r>
        <w:rPr>
          <w:u w:val="single"/>
        </w:rPr>
        <w:t>Air</w:t>
      </w:r>
      <w:r>
        <w:rPr>
          <w:spacing w:val="-1"/>
          <w:u w:val="single"/>
        </w:rPr>
        <w:t> </w:t>
      </w:r>
      <w:r>
        <w:rPr>
          <w:u w:val="single"/>
        </w:rPr>
        <w:t>Station</w:t>
      </w:r>
      <w:r>
        <w:rPr>
          <w:spacing w:val="-1"/>
          <w:u w:val="single"/>
        </w:rPr>
        <w:t> </w:t>
      </w:r>
      <w:r>
        <w:rPr>
          <w:u w:val="single"/>
        </w:rPr>
        <w:t>(NAS</w:t>
      </w:r>
      <w:r>
        <w:rPr>
          <w:spacing w:val="1"/>
          <w:u w:val="single"/>
        </w:rPr>
        <w:t> </w:t>
      </w:r>
      <w:r>
        <w:rPr>
          <w:spacing w:val="-4"/>
          <w:u w:val="single"/>
        </w:rPr>
        <w:t>JAX)</w:t>
      </w:r>
    </w:p>
    <w:p>
      <w:pPr>
        <w:pStyle w:val="BodyText"/>
        <w:ind w:left="140"/>
      </w:pPr>
      <w:r>
        <w:rPr/>
        <w:t>Facilities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/ Engineering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 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>
          <w:spacing w:val="-2"/>
        </w:rPr>
        <w:t>consultants</w:t>
      </w:r>
    </w:p>
    <w:p>
      <w:pPr>
        <w:pStyle w:val="BodyText"/>
        <w:ind w:left="0"/>
      </w:pPr>
    </w:p>
    <w:p>
      <w:pPr>
        <w:pStyle w:val="BodyText"/>
        <w:ind w:left="140" w:right="5467"/>
      </w:pPr>
      <w:r>
        <w:rPr>
          <w:u w:val="single"/>
        </w:rPr>
        <w:t>River Valley Paper Company (Jacksonville FL)</w:t>
      </w:r>
      <w:r>
        <w:rPr/>
        <w:t> Worked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rebuilding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manufacturing</w:t>
      </w:r>
      <w:r>
        <w:rPr>
          <w:spacing w:val="-7"/>
        </w:rPr>
        <w:t> </w:t>
      </w:r>
      <w:r>
        <w:rPr/>
        <w:t>units</w:t>
      </w:r>
    </w:p>
    <w:p>
      <w:pPr>
        <w:pStyle w:val="BodyText"/>
        <w:ind w:left="0"/>
      </w:pPr>
    </w:p>
    <w:p>
      <w:pPr>
        <w:pStyle w:val="BodyText"/>
        <w:ind w:left="140"/>
      </w:pPr>
      <w:r>
        <w:rPr>
          <w:u w:val="single"/>
        </w:rPr>
        <w:t>Sargent</w:t>
      </w:r>
      <w:r>
        <w:rPr>
          <w:spacing w:val="-1"/>
          <w:u w:val="single"/>
        </w:rPr>
        <w:t> </w:t>
      </w:r>
      <w:r>
        <w:rPr>
          <w:u w:val="single"/>
        </w:rPr>
        <w:t>&amp;</w:t>
      </w:r>
      <w:r>
        <w:rPr>
          <w:spacing w:val="-1"/>
          <w:u w:val="single"/>
        </w:rPr>
        <w:t> </w:t>
      </w:r>
      <w:r>
        <w:rPr>
          <w:u w:val="single"/>
        </w:rPr>
        <w:t>Lundy</w:t>
      </w:r>
      <w:r>
        <w:rPr>
          <w:spacing w:val="-1"/>
          <w:u w:val="single"/>
        </w:rPr>
        <w:t> </w:t>
      </w:r>
      <w:r>
        <w:rPr>
          <w:u w:val="single"/>
        </w:rPr>
        <w:t>(Chicago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IL)</w:t>
      </w:r>
    </w:p>
    <w:p>
      <w:pPr>
        <w:pStyle w:val="BodyText"/>
        <w:ind w:left="140"/>
      </w:pPr>
      <w:r>
        <w:rPr/>
        <w:t>Design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cycle</w:t>
      </w:r>
      <w:r>
        <w:rPr>
          <w:spacing w:val="-3"/>
        </w:rPr>
        <w:t> </w:t>
      </w:r>
      <w:r>
        <w:rPr/>
        <w:t>co-generation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plant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Texas.</w:t>
      </w:r>
      <w:r>
        <w:rPr>
          <w:spacing w:val="40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various</w:t>
      </w:r>
      <w:r>
        <w:rPr>
          <w:spacing w:val="-3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structural </w:t>
      </w:r>
      <w:r>
        <w:rPr>
          <w:spacing w:val="-2"/>
        </w:rPr>
        <w:t>design</w:t>
      </w:r>
    </w:p>
    <w:p>
      <w:pPr>
        <w:pStyle w:val="BodyText"/>
        <w:spacing w:before="1"/>
        <w:ind w:left="0"/>
      </w:pPr>
    </w:p>
    <w:p>
      <w:pPr>
        <w:pStyle w:val="BodyText"/>
        <w:ind w:left="140"/>
      </w:pPr>
      <w:r>
        <w:rPr>
          <w:u w:val="single"/>
        </w:rPr>
        <w:t>Engineering</w:t>
      </w:r>
      <w:r>
        <w:rPr>
          <w:spacing w:val="-4"/>
          <w:u w:val="single"/>
        </w:rPr>
        <w:t> </w:t>
      </w:r>
      <w:r>
        <w:rPr>
          <w:u w:val="single"/>
        </w:rPr>
        <w:t>Design</w:t>
      </w:r>
      <w:r>
        <w:rPr>
          <w:spacing w:val="-2"/>
          <w:u w:val="single"/>
        </w:rPr>
        <w:t> </w:t>
      </w:r>
      <w:r>
        <w:rPr>
          <w:u w:val="single"/>
        </w:rPr>
        <w:t>(Lombard</w:t>
      </w:r>
      <w:r>
        <w:rPr>
          <w:spacing w:val="1"/>
          <w:u w:val="single"/>
        </w:rPr>
        <w:t> </w:t>
      </w:r>
      <w:r>
        <w:rPr>
          <w:spacing w:val="-5"/>
          <w:u w:val="single"/>
        </w:rPr>
        <w:t>IL)</w:t>
      </w:r>
    </w:p>
    <w:p>
      <w:pPr>
        <w:pStyle w:val="BodyText"/>
        <w:ind w:left="140" w:right="3321"/>
      </w:pPr>
      <w:r>
        <w:rPr/>
        <w:t>Facility reconstruction for projects at the BASF plant in Gurney IL Facility</w:t>
      </w:r>
      <w:r>
        <w:rPr>
          <w:spacing w:val="-4"/>
        </w:rPr>
        <w:t> </w:t>
      </w:r>
      <w:r>
        <w:rPr/>
        <w:t>upgrade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mid-west</w:t>
      </w:r>
      <w:r>
        <w:rPr>
          <w:spacing w:val="-4"/>
        </w:rPr>
        <w:t> </w:t>
      </w:r>
      <w:r>
        <w:rPr/>
        <w:t>food</w:t>
      </w:r>
      <w:r>
        <w:rPr>
          <w:spacing w:val="-4"/>
        </w:rPr>
        <w:t> </w:t>
      </w:r>
      <w:r>
        <w:rPr/>
        <w:t>manufacturer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Franklin</w:t>
      </w:r>
      <w:r>
        <w:rPr>
          <w:spacing w:val="-4"/>
        </w:rPr>
        <w:t> </w:t>
      </w:r>
      <w:r>
        <w:rPr/>
        <w:t>Park</w:t>
      </w:r>
      <w:r>
        <w:rPr>
          <w:spacing w:val="-3"/>
        </w:rPr>
        <w:t> </w:t>
      </w:r>
      <w:r>
        <w:rPr/>
        <w:t>IL</w:t>
      </w:r>
    </w:p>
    <w:p>
      <w:pPr>
        <w:pStyle w:val="BodyText"/>
        <w:ind w:left="0"/>
      </w:pPr>
    </w:p>
    <w:p>
      <w:pPr>
        <w:pStyle w:val="BodyText"/>
        <w:ind w:left="140"/>
      </w:pPr>
      <w:r>
        <w:rPr>
          <w:u w:val="single"/>
        </w:rPr>
        <w:t>Babbitt</w:t>
      </w:r>
      <w:r>
        <w:rPr>
          <w:spacing w:val="-1"/>
          <w:u w:val="single"/>
        </w:rPr>
        <w:t> </w:t>
      </w:r>
      <w:r>
        <w:rPr>
          <w:u w:val="single"/>
        </w:rPr>
        <w:t>Nelson,</w:t>
      </w:r>
      <w:r>
        <w:rPr>
          <w:spacing w:val="-2"/>
          <w:u w:val="single"/>
        </w:rPr>
        <w:t> </w:t>
      </w:r>
      <w:r>
        <w:rPr>
          <w:u w:val="single"/>
        </w:rPr>
        <w:t>Mesa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AZ</w:t>
      </w:r>
    </w:p>
    <w:p>
      <w:pPr>
        <w:pStyle w:val="BodyText"/>
        <w:ind w:left="140"/>
      </w:pP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Signal</w:t>
      </w:r>
      <w:r>
        <w:rPr>
          <w:spacing w:val="-1"/>
        </w:rPr>
        <w:t> </w:t>
      </w:r>
      <w:r>
        <w:rPr/>
        <w:t>Butte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Mesa</w:t>
      </w:r>
      <w:r>
        <w:rPr>
          <w:spacing w:val="-1"/>
        </w:rPr>
        <w:t> </w:t>
      </w:r>
      <w:r>
        <w:rPr>
          <w:spacing w:val="-5"/>
        </w:rPr>
        <w:t>AZ</w:t>
      </w:r>
    </w:p>
    <w:p>
      <w:pPr>
        <w:pStyle w:val="BodyText"/>
        <w:spacing w:line="480" w:lineRule="auto"/>
        <w:ind w:left="140"/>
      </w:pPr>
      <w:r>
        <w:rPr/>
        <w:t>Complete</w:t>
      </w:r>
      <w:r>
        <w:rPr>
          <w:spacing w:val="-3"/>
        </w:rPr>
        <w:t> </w:t>
      </w:r>
      <w:r>
        <w:rPr/>
        <w:t>structural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schools</w:t>
      </w:r>
      <w:r>
        <w:rPr>
          <w:spacing w:val="-3"/>
        </w:rPr>
        <w:t> </w:t>
      </w:r>
      <w:r>
        <w:rPr/>
        <w:t>(Legacy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San</w:t>
      </w:r>
      <w:r>
        <w:rPr>
          <w:spacing w:val="-3"/>
        </w:rPr>
        <w:t> </w:t>
      </w:r>
      <w:r>
        <w:rPr/>
        <w:t>Tan</w:t>
      </w:r>
      <w:r>
        <w:rPr>
          <w:spacing w:val="-3"/>
        </w:rPr>
        <w:t> </w:t>
      </w:r>
      <w:r>
        <w:rPr/>
        <w:t>Valley</w:t>
      </w:r>
      <w:r>
        <w:rPr>
          <w:spacing w:val="-1"/>
        </w:rPr>
        <w:t> </w:t>
      </w:r>
      <w:r>
        <w:rPr/>
        <w:t>AZ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Avondale</w:t>
      </w:r>
      <w:r>
        <w:rPr>
          <w:spacing w:val="-3"/>
        </w:rPr>
        <w:t> </w:t>
      </w:r>
      <w:r>
        <w:rPr/>
        <w:t>AZ</w:t>
      </w:r>
      <w:r>
        <w:rPr>
          <w:spacing w:val="-2"/>
        </w:rPr>
        <w:t> </w:t>
      </w:r>
      <w:r>
        <w:rPr/>
        <w:t>School) Successfully completed other medical, office and other major buildings</w:t>
      </w:r>
    </w:p>
    <w:sectPr>
      <w:pgSz w:w="12240" w:h="15840"/>
      <w:pgMar w:top="10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 w:line="321" w:lineRule="exact"/>
      <w:ind w:left="1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pexsouthwestfl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Spolzino</dc:creator>
  <dcterms:created xsi:type="dcterms:W3CDTF">2024-10-15T15:46:35Z</dcterms:created>
  <dcterms:modified xsi:type="dcterms:W3CDTF">2024-10-15T15:46:35Z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for Microsoft 365</vt:lpwstr>
  </property>
</Properties>
</file>