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IDRIS</w:t>
      </w:r>
      <w:r>
        <w:rPr>
          <w:spacing w:val="-2"/>
        </w:rPr>
        <w:t> HUSSEIN</w:t>
      </w:r>
    </w:p>
    <w:p>
      <w:pPr>
        <w:pStyle w:val="BodyText"/>
        <w:spacing w:before="53"/>
        <w:ind w:right="318"/>
        <w:jc w:val="center"/>
      </w:pPr>
      <w:r>
        <w:rPr/>
        <w:t>Fairfax,</w:t>
      </w:r>
      <w:r>
        <w:rPr>
          <w:spacing w:val="50"/>
        </w:rPr>
        <w:t> </w:t>
      </w:r>
      <w:r>
        <w:rPr/>
        <w:t>VA</w:t>
      </w:r>
      <w:r>
        <w:rPr>
          <w:spacing w:val="48"/>
        </w:rPr>
        <w:t> </w:t>
      </w:r>
      <w:r>
        <w:rPr/>
        <w:t>|</w:t>
      </w:r>
      <w:r>
        <w:rPr>
          <w:spacing w:val="49"/>
        </w:rPr>
        <w:t> </w:t>
      </w:r>
      <w:hyperlink r:id="rId6">
        <w:r>
          <w:rPr/>
          <w:t>idrisihussein@gmail.com</w:t>
        </w:r>
      </w:hyperlink>
      <w:r>
        <w:rPr>
          <w:spacing w:val="48"/>
        </w:rPr>
        <w:t> </w:t>
      </w:r>
      <w:r>
        <w:rPr/>
        <w:t>|</w:t>
      </w:r>
      <w:r>
        <w:rPr>
          <w:spacing w:val="49"/>
        </w:rPr>
        <w:t> </w:t>
      </w:r>
      <w:r>
        <w:rPr/>
        <w:t>(202)</w:t>
      </w:r>
      <w:r>
        <w:rPr>
          <w:spacing w:val="50"/>
        </w:rPr>
        <w:t> </w:t>
      </w:r>
      <w:r>
        <w:rPr/>
        <w:t>718-9246</w:t>
      </w:r>
      <w:r>
        <w:rPr>
          <w:spacing w:val="51"/>
        </w:rPr>
        <w:t> </w:t>
      </w:r>
      <w:r>
        <w:rPr/>
        <w:t>|</w:t>
      </w:r>
      <w:r>
        <w:rPr>
          <w:spacing w:val="48"/>
        </w:rPr>
        <w:t> </w:t>
      </w:r>
      <w:hyperlink r:id="rId7">
        <w:r>
          <w:rPr/>
          <w:t>http://www.linkedin.com/in/idris-</w:t>
        </w:r>
        <w:r>
          <w:rPr>
            <w:spacing w:val="-2"/>
          </w:rPr>
          <w:t>hussein</w:t>
        </w:r>
      </w:hyperlink>
    </w:p>
    <w:p>
      <w:pPr>
        <w:pStyle w:val="BodyText"/>
        <w:spacing w:before="8"/>
        <w:rPr>
          <w:sz w:val="17"/>
        </w:rPr>
      </w:pPr>
      <w:r>
        <w:rPr>
          <w:sz w:val="17"/>
        </w:rPr>
        <mc:AlternateContent>
          <mc:Choice Requires="wps">
            <w:drawing>
              <wp:anchor distT="0" distB="0" distL="0" distR="0" allowOverlap="1" layoutInCell="1" locked="0" behindDoc="1" simplePos="0" relativeHeight="487587840">
                <wp:simplePos x="0" y="0"/>
                <wp:positionH relativeFrom="page">
                  <wp:posOffset>698380</wp:posOffset>
                </wp:positionH>
                <wp:positionV relativeFrom="paragraph">
                  <wp:posOffset>147418</wp:posOffset>
                </wp:positionV>
                <wp:extent cx="6400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400800" cy="1270"/>
                        </a:xfrm>
                        <a:custGeom>
                          <a:avLst/>
                          <a:gdLst/>
                          <a:ahLst/>
                          <a:cxnLst/>
                          <a:rect l="l" t="t" r="r" b="b"/>
                          <a:pathLst>
                            <a:path w="6400800" h="1270">
                              <a:moveTo>
                                <a:pt x="6400800" y="0"/>
                              </a:moveTo>
                              <a:lnTo>
                                <a:pt x="0" y="0"/>
                              </a:lnTo>
                              <a:lnTo>
                                <a:pt x="0" y="1270"/>
                              </a:lnTo>
                              <a:lnTo>
                                <a:pt x="6400800" y="1270"/>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990601pt;margin-top:11.607787pt;width:504pt;height:.1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BodyText"/>
        <w:spacing w:before="49"/>
      </w:pPr>
    </w:p>
    <w:p>
      <w:pPr>
        <w:spacing w:before="1"/>
        <w:ind w:left="0" w:right="320" w:firstLine="0"/>
        <w:jc w:val="center"/>
        <w:rPr>
          <w:rFonts w:ascii="Palatino Linotype"/>
          <w:b/>
          <w:sz w:val="25"/>
        </w:rPr>
      </w:pPr>
      <w:r>
        <w:rPr>
          <w:rFonts w:ascii="Palatino Linotype"/>
          <w:b/>
          <w:sz w:val="25"/>
        </w:rPr>
        <w:t>TAX</w:t>
      </w:r>
      <w:r>
        <w:rPr>
          <w:rFonts w:ascii="Palatino Linotype"/>
          <w:b/>
          <w:spacing w:val="-3"/>
          <w:sz w:val="25"/>
        </w:rPr>
        <w:t> </w:t>
      </w:r>
      <w:r>
        <w:rPr>
          <w:rFonts w:ascii="Palatino Linotype"/>
          <w:b/>
          <w:sz w:val="25"/>
        </w:rPr>
        <w:t>PROFESSIONAL</w:t>
      </w:r>
      <w:r>
        <w:rPr>
          <w:rFonts w:ascii="Palatino Linotype"/>
          <w:b/>
          <w:spacing w:val="-4"/>
          <w:sz w:val="25"/>
        </w:rPr>
        <w:t> </w:t>
      </w:r>
      <w:r>
        <w:rPr>
          <w:rFonts w:ascii="Palatino Linotype"/>
          <w:b/>
          <w:spacing w:val="-2"/>
          <w:sz w:val="25"/>
        </w:rPr>
        <w:t>(SALT)</w:t>
      </w:r>
    </w:p>
    <w:p>
      <w:pPr>
        <w:pStyle w:val="Heading2"/>
        <w:spacing w:before="12"/>
        <w:ind w:left="0" w:right="318"/>
        <w:jc w:val="center"/>
      </w:pPr>
      <w:r>
        <w:rPr/>
        <w:t>Multi-State</w:t>
      </w:r>
      <w:r>
        <w:rPr>
          <w:spacing w:val="4"/>
        </w:rPr>
        <w:t> </w:t>
      </w:r>
      <w:r>
        <w:rPr/>
        <w:t>Compliance</w:t>
      </w:r>
      <w:r>
        <w:rPr>
          <w:spacing w:val="5"/>
        </w:rPr>
        <w:t> </w:t>
      </w:r>
      <w:r>
        <w:rPr>
          <w:rFonts w:ascii="Cambria"/>
          <w:b w:val="0"/>
        </w:rPr>
        <w:t>|</w:t>
      </w:r>
      <w:r>
        <w:rPr>
          <w:rFonts w:ascii="Cambria"/>
          <w:b w:val="0"/>
          <w:spacing w:val="10"/>
        </w:rPr>
        <w:t> </w:t>
      </w:r>
      <w:r>
        <w:rPr/>
        <w:t>Tax</w:t>
      </w:r>
      <w:r>
        <w:rPr>
          <w:spacing w:val="5"/>
        </w:rPr>
        <w:t> </w:t>
      </w:r>
      <w:r>
        <w:rPr/>
        <w:t>Strategy</w:t>
      </w:r>
      <w:r>
        <w:rPr>
          <w:spacing w:val="5"/>
        </w:rPr>
        <w:t> </w:t>
      </w:r>
      <w:r>
        <w:rPr/>
        <w:t>&amp;</w:t>
      </w:r>
      <w:r>
        <w:rPr>
          <w:spacing w:val="4"/>
        </w:rPr>
        <w:t> </w:t>
      </w:r>
      <w:r>
        <w:rPr/>
        <w:t>Planning</w:t>
      </w:r>
      <w:r>
        <w:rPr>
          <w:spacing w:val="4"/>
        </w:rPr>
        <w:t> </w:t>
      </w:r>
      <w:r>
        <w:rPr>
          <w:rFonts w:ascii="Cambria"/>
          <w:b w:val="0"/>
        </w:rPr>
        <w:t>|</w:t>
      </w:r>
      <w:r>
        <w:rPr>
          <w:rFonts w:ascii="Cambria"/>
          <w:b w:val="0"/>
          <w:spacing w:val="10"/>
        </w:rPr>
        <w:t> </w:t>
      </w:r>
      <w:r>
        <w:rPr/>
        <w:t>Research</w:t>
      </w:r>
      <w:r>
        <w:rPr>
          <w:spacing w:val="5"/>
        </w:rPr>
        <w:t> </w:t>
      </w:r>
      <w:r>
        <w:rPr/>
        <w:t>&amp;</w:t>
      </w:r>
      <w:r>
        <w:rPr>
          <w:spacing w:val="4"/>
        </w:rPr>
        <w:t> </w:t>
      </w:r>
      <w:r>
        <w:rPr/>
        <w:t>Issue</w:t>
      </w:r>
      <w:r>
        <w:rPr>
          <w:spacing w:val="5"/>
        </w:rPr>
        <w:t> </w:t>
      </w:r>
      <w:r>
        <w:rPr>
          <w:spacing w:val="-2"/>
        </w:rPr>
        <w:t>Resolution</w:t>
      </w:r>
    </w:p>
    <w:p>
      <w:pPr>
        <w:pStyle w:val="BodyText"/>
        <w:spacing w:before="33"/>
        <w:rPr>
          <w:rFonts w:ascii="Palatino Linotype"/>
          <w:b/>
        </w:rPr>
      </w:pPr>
    </w:p>
    <w:p>
      <w:pPr>
        <w:pStyle w:val="BodyText"/>
        <w:spacing w:line="285" w:lineRule="auto"/>
        <w:ind w:left="19" w:right="419"/>
      </w:pPr>
      <w:r>
        <w:rPr>
          <w:w w:val="105"/>
        </w:rPr>
        <w:t>Self-motivated tax professional with over six years of experience in tax preparation, compliance, and strategy, including over four years specializing in state and local tax (SALT) and multi-state tax compliance. Skilled in managing complex tax returns, analyzing apportionment data, and ensuring compliance with evolving tax regulations</w:t>
      </w:r>
      <w:r>
        <w:rPr>
          <w:spacing w:val="-5"/>
          <w:w w:val="105"/>
        </w:rPr>
        <w:t> </w:t>
      </w:r>
      <w:r>
        <w:rPr>
          <w:w w:val="105"/>
        </w:rPr>
        <w:t>across</w:t>
      </w:r>
      <w:r>
        <w:rPr>
          <w:spacing w:val="-5"/>
          <w:w w:val="105"/>
        </w:rPr>
        <w:t> </w:t>
      </w:r>
      <w:r>
        <w:rPr>
          <w:w w:val="105"/>
        </w:rPr>
        <w:t>multiple</w:t>
      </w:r>
      <w:r>
        <w:rPr>
          <w:spacing w:val="-5"/>
          <w:w w:val="105"/>
        </w:rPr>
        <w:t> </w:t>
      </w:r>
      <w:r>
        <w:rPr>
          <w:w w:val="105"/>
        </w:rPr>
        <w:t>jurisdictions.</w:t>
      </w:r>
      <w:r>
        <w:rPr>
          <w:spacing w:val="-6"/>
          <w:w w:val="105"/>
        </w:rPr>
        <w:t> </w:t>
      </w:r>
      <w:r>
        <w:rPr>
          <w:w w:val="105"/>
        </w:rPr>
        <w:t>Adept</w:t>
      </w:r>
      <w:r>
        <w:rPr>
          <w:spacing w:val="-5"/>
          <w:w w:val="105"/>
        </w:rPr>
        <w:t> </w:t>
      </w:r>
      <w:r>
        <w:rPr>
          <w:w w:val="105"/>
        </w:rPr>
        <w:t>in</w:t>
      </w:r>
      <w:r>
        <w:rPr>
          <w:spacing w:val="-6"/>
          <w:w w:val="105"/>
        </w:rPr>
        <w:t> </w:t>
      </w:r>
      <w:r>
        <w:rPr>
          <w:w w:val="105"/>
        </w:rPr>
        <w:t>identifying</w:t>
      </w:r>
      <w:r>
        <w:rPr>
          <w:spacing w:val="-5"/>
          <w:w w:val="105"/>
        </w:rPr>
        <w:t> </w:t>
      </w:r>
      <w:r>
        <w:rPr>
          <w:w w:val="105"/>
        </w:rPr>
        <w:t>and</w:t>
      </w:r>
      <w:r>
        <w:rPr>
          <w:spacing w:val="-6"/>
          <w:w w:val="105"/>
        </w:rPr>
        <w:t> </w:t>
      </w:r>
      <w:r>
        <w:rPr>
          <w:w w:val="105"/>
        </w:rPr>
        <w:t>applying</w:t>
      </w:r>
      <w:r>
        <w:rPr>
          <w:spacing w:val="-5"/>
          <w:w w:val="105"/>
        </w:rPr>
        <w:t> </w:t>
      </w:r>
      <w:r>
        <w:rPr>
          <w:w w:val="105"/>
        </w:rPr>
        <w:t>for</w:t>
      </w:r>
      <w:r>
        <w:rPr>
          <w:spacing w:val="-5"/>
          <w:w w:val="105"/>
        </w:rPr>
        <w:t> </w:t>
      </w:r>
      <w:r>
        <w:rPr>
          <w:w w:val="105"/>
        </w:rPr>
        <w:t>tax</w:t>
      </w:r>
      <w:r>
        <w:rPr>
          <w:spacing w:val="-5"/>
          <w:w w:val="105"/>
        </w:rPr>
        <w:t> </w:t>
      </w:r>
      <w:r>
        <w:rPr>
          <w:w w:val="105"/>
        </w:rPr>
        <w:t>credits,</w:t>
      </w:r>
      <w:r>
        <w:rPr>
          <w:spacing w:val="-5"/>
          <w:w w:val="105"/>
        </w:rPr>
        <w:t> </w:t>
      </w:r>
      <w:r>
        <w:rPr>
          <w:w w:val="105"/>
        </w:rPr>
        <w:t>resolving</w:t>
      </w:r>
      <w:r>
        <w:rPr>
          <w:spacing w:val="-5"/>
          <w:w w:val="105"/>
        </w:rPr>
        <w:t> </w:t>
      </w:r>
      <w:r>
        <w:rPr>
          <w:w w:val="105"/>
        </w:rPr>
        <w:t>tax</w:t>
      </w:r>
      <w:r>
        <w:rPr>
          <w:spacing w:val="-6"/>
          <w:w w:val="105"/>
        </w:rPr>
        <w:t> </w:t>
      </w:r>
      <w:r>
        <w:rPr>
          <w:w w:val="105"/>
        </w:rPr>
        <w:t>notices, and training junior tax associates. Hold a BBA with double majors in Accounting and Finance.</w:t>
      </w:r>
    </w:p>
    <w:p>
      <w:pPr>
        <w:pStyle w:val="BodyText"/>
        <w:spacing w:before="16"/>
      </w:pPr>
    </w:p>
    <w:p>
      <w:pPr>
        <w:pStyle w:val="Heading1"/>
        <w:spacing w:before="0"/>
      </w:pPr>
      <w:r>
        <w:rPr/>
        <w:t>AREAS</w:t>
      </w:r>
      <w:r>
        <w:rPr>
          <w:spacing w:val="-5"/>
        </w:rPr>
        <w:t> </w:t>
      </w:r>
      <w:r>
        <w:rPr/>
        <w:t>OF</w:t>
      </w:r>
      <w:r>
        <w:rPr>
          <w:spacing w:val="-4"/>
        </w:rPr>
        <w:t> SKILL</w:t>
      </w:r>
    </w:p>
    <w:p>
      <w:pPr>
        <w:pStyle w:val="BodyText"/>
        <w:spacing w:before="37"/>
        <w:rPr>
          <w:rFonts w:ascii="Palatino Linotype"/>
          <w:b/>
        </w:rPr>
      </w:pPr>
    </w:p>
    <w:p>
      <w:pPr>
        <w:pStyle w:val="BodyText"/>
        <w:spacing w:line="283" w:lineRule="auto"/>
        <w:ind w:left="32" w:right="352" w:hanging="1"/>
        <w:jc w:val="center"/>
      </w:pPr>
      <w:r>
        <w:rPr>
          <w:w w:val="110"/>
        </w:rPr>
        <w:t>Bilingual</w:t>
      </w:r>
      <w:r>
        <w:rPr>
          <w:spacing w:val="-7"/>
          <w:w w:val="110"/>
        </w:rPr>
        <w:t> </w:t>
      </w:r>
      <w:r>
        <w:rPr>
          <w:w w:val="110"/>
        </w:rPr>
        <w:t>(Arabic</w:t>
      </w:r>
      <w:r>
        <w:rPr>
          <w:spacing w:val="-7"/>
          <w:w w:val="110"/>
        </w:rPr>
        <w:t> </w:t>
      </w:r>
      <w:r>
        <w:rPr>
          <w:w w:val="110"/>
        </w:rPr>
        <w:t>and</w:t>
      </w:r>
      <w:r>
        <w:rPr>
          <w:spacing w:val="-8"/>
          <w:w w:val="110"/>
        </w:rPr>
        <w:t> </w:t>
      </w:r>
      <w:r>
        <w:rPr>
          <w:w w:val="110"/>
        </w:rPr>
        <w:t>English)</w:t>
      </w:r>
      <w:r>
        <w:rPr>
          <w:spacing w:val="-7"/>
          <w:w w:val="110"/>
        </w:rPr>
        <w:t> </w:t>
      </w:r>
      <w:r>
        <w:rPr>
          <w:w w:val="110"/>
        </w:rPr>
        <w:t>|</w:t>
      </w:r>
      <w:r>
        <w:rPr>
          <w:spacing w:val="-8"/>
          <w:w w:val="110"/>
        </w:rPr>
        <w:t> </w:t>
      </w:r>
      <w:r>
        <w:rPr>
          <w:w w:val="110"/>
        </w:rPr>
        <w:t>State</w:t>
      </w:r>
      <w:r>
        <w:rPr>
          <w:spacing w:val="-7"/>
          <w:w w:val="110"/>
        </w:rPr>
        <w:t> </w:t>
      </w:r>
      <w:r>
        <w:rPr>
          <w:w w:val="110"/>
        </w:rPr>
        <w:t>&amp;</w:t>
      </w:r>
      <w:r>
        <w:rPr>
          <w:spacing w:val="-8"/>
          <w:w w:val="110"/>
        </w:rPr>
        <w:t> </w:t>
      </w:r>
      <w:r>
        <w:rPr>
          <w:w w:val="110"/>
        </w:rPr>
        <w:t>Local</w:t>
      </w:r>
      <w:r>
        <w:rPr>
          <w:spacing w:val="-7"/>
          <w:w w:val="110"/>
        </w:rPr>
        <w:t> </w:t>
      </w:r>
      <w:r>
        <w:rPr>
          <w:w w:val="110"/>
        </w:rPr>
        <w:t>Tax</w:t>
      </w:r>
      <w:r>
        <w:rPr>
          <w:spacing w:val="-7"/>
          <w:w w:val="110"/>
        </w:rPr>
        <w:t> </w:t>
      </w:r>
      <w:r>
        <w:rPr>
          <w:w w:val="110"/>
        </w:rPr>
        <w:t>(SALT)</w:t>
      </w:r>
      <w:r>
        <w:rPr>
          <w:spacing w:val="-7"/>
          <w:w w:val="110"/>
        </w:rPr>
        <w:t> </w:t>
      </w:r>
      <w:r>
        <w:rPr>
          <w:w w:val="110"/>
        </w:rPr>
        <w:t>|</w:t>
      </w:r>
      <w:r>
        <w:rPr>
          <w:spacing w:val="-8"/>
          <w:w w:val="110"/>
        </w:rPr>
        <w:t> </w:t>
      </w:r>
      <w:r>
        <w:rPr>
          <w:w w:val="110"/>
        </w:rPr>
        <w:t>Multi-State</w:t>
      </w:r>
      <w:r>
        <w:rPr>
          <w:spacing w:val="-7"/>
          <w:w w:val="110"/>
        </w:rPr>
        <w:t> </w:t>
      </w:r>
      <w:r>
        <w:rPr>
          <w:w w:val="110"/>
        </w:rPr>
        <w:t>Tax</w:t>
      </w:r>
      <w:r>
        <w:rPr>
          <w:spacing w:val="-7"/>
          <w:w w:val="110"/>
        </w:rPr>
        <w:t> </w:t>
      </w:r>
      <w:r>
        <w:rPr>
          <w:w w:val="110"/>
        </w:rPr>
        <w:t>Compliance</w:t>
      </w:r>
      <w:r>
        <w:rPr>
          <w:spacing w:val="-7"/>
          <w:w w:val="110"/>
        </w:rPr>
        <w:t> </w:t>
      </w:r>
      <w:r>
        <w:rPr>
          <w:w w:val="110"/>
        </w:rPr>
        <w:t>|</w:t>
      </w:r>
      <w:r>
        <w:rPr>
          <w:spacing w:val="-8"/>
          <w:w w:val="110"/>
        </w:rPr>
        <w:t> </w:t>
      </w:r>
      <w:r>
        <w:rPr>
          <w:w w:val="110"/>
        </w:rPr>
        <w:t>Apportionment Analysis</w:t>
      </w:r>
      <w:r>
        <w:rPr>
          <w:spacing w:val="-1"/>
          <w:w w:val="110"/>
        </w:rPr>
        <w:t> </w:t>
      </w:r>
      <w:r>
        <w:rPr>
          <w:w w:val="110"/>
        </w:rPr>
        <w:t>|</w:t>
      </w:r>
      <w:r>
        <w:rPr>
          <w:spacing w:val="-2"/>
          <w:w w:val="110"/>
        </w:rPr>
        <w:t> </w:t>
      </w:r>
      <w:r>
        <w:rPr>
          <w:w w:val="110"/>
        </w:rPr>
        <w:t>Tax</w:t>
      </w:r>
      <w:r>
        <w:rPr>
          <w:spacing w:val="-1"/>
          <w:w w:val="110"/>
        </w:rPr>
        <w:t> </w:t>
      </w:r>
      <w:r>
        <w:rPr>
          <w:w w:val="110"/>
        </w:rPr>
        <w:t>Credits</w:t>
      </w:r>
      <w:r>
        <w:rPr>
          <w:spacing w:val="-1"/>
          <w:w w:val="110"/>
        </w:rPr>
        <w:t> </w:t>
      </w:r>
      <w:r>
        <w:rPr>
          <w:w w:val="110"/>
        </w:rPr>
        <w:t>&amp;</w:t>
      </w:r>
      <w:r>
        <w:rPr>
          <w:spacing w:val="-2"/>
          <w:w w:val="110"/>
        </w:rPr>
        <w:t> </w:t>
      </w:r>
      <w:r>
        <w:rPr>
          <w:w w:val="110"/>
        </w:rPr>
        <w:t>Incentives</w:t>
      </w:r>
      <w:r>
        <w:rPr>
          <w:spacing w:val="-1"/>
          <w:w w:val="110"/>
        </w:rPr>
        <w:t> </w:t>
      </w:r>
      <w:r>
        <w:rPr>
          <w:w w:val="110"/>
        </w:rPr>
        <w:t>|</w:t>
      </w:r>
      <w:r>
        <w:rPr>
          <w:spacing w:val="-2"/>
          <w:w w:val="110"/>
        </w:rPr>
        <w:t> </w:t>
      </w:r>
      <w:r>
        <w:rPr>
          <w:w w:val="110"/>
        </w:rPr>
        <w:t>Net</w:t>
      </w:r>
      <w:r>
        <w:rPr>
          <w:spacing w:val="-1"/>
          <w:w w:val="110"/>
        </w:rPr>
        <w:t> </w:t>
      </w:r>
      <w:r>
        <w:rPr>
          <w:w w:val="110"/>
        </w:rPr>
        <w:t>Operating</w:t>
      </w:r>
      <w:r>
        <w:rPr>
          <w:spacing w:val="-1"/>
          <w:w w:val="110"/>
        </w:rPr>
        <w:t> </w:t>
      </w:r>
      <w:r>
        <w:rPr>
          <w:w w:val="110"/>
        </w:rPr>
        <w:t>Loss</w:t>
      </w:r>
      <w:r>
        <w:rPr>
          <w:spacing w:val="-1"/>
          <w:w w:val="110"/>
        </w:rPr>
        <w:t> </w:t>
      </w:r>
      <w:r>
        <w:rPr>
          <w:w w:val="110"/>
        </w:rPr>
        <w:t>(NOL)</w:t>
      </w:r>
      <w:r>
        <w:rPr>
          <w:spacing w:val="-1"/>
          <w:w w:val="110"/>
        </w:rPr>
        <w:t> </w:t>
      </w:r>
      <w:r>
        <w:rPr>
          <w:w w:val="110"/>
        </w:rPr>
        <w:t>|</w:t>
      </w:r>
      <w:r>
        <w:rPr>
          <w:spacing w:val="-1"/>
          <w:w w:val="110"/>
        </w:rPr>
        <w:t> </w:t>
      </w:r>
      <w:r>
        <w:rPr>
          <w:w w:val="110"/>
        </w:rPr>
        <w:t>Tax</w:t>
      </w:r>
      <w:r>
        <w:rPr>
          <w:spacing w:val="-1"/>
          <w:w w:val="110"/>
        </w:rPr>
        <w:t> </w:t>
      </w:r>
      <w:r>
        <w:rPr>
          <w:w w:val="110"/>
        </w:rPr>
        <w:t>Strategy</w:t>
      </w:r>
      <w:r>
        <w:rPr>
          <w:spacing w:val="-1"/>
          <w:w w:val="110"/>
        </w:rPr>
        <w:t> </w:t>
      </w:r>
      <w:r>
        <w:rPr>
          <w:w w:val="110"/>
        </w:rPr>
        <w:t>&amp;</w:t>
      </w:r>
      <w:r>
        <w:rPr>
          <w:spacing w:val="-2"/>
          <w:w w:val="110"/>
        </w:rPr>
        <w:t> </w:t>
      </w:r>
      <w:r>
        <w:rPr>
          <w:w w:val="110"/>
        </w:rPr>
        <w:t>Planning</w:t>
      </w:r>
      <w:r>
        <w:rPr>
          <w:spacing w:val="-1"/>
          <w:w w:val="110"/>
        </w:rPr>
        <w:t> </w:t>
      </w:r>
      <w:r>
        <w:rPr>
          <w:w w:val="110"/>
        </w:rPr>
        <w:t>|</w:t>
      </w:r>
      <w:r>
        <w:rPr>
          <w:spacing w:val="-3"/>
          <w:w w:val="110"/>
        </w:rPr>
        <w:t> </w:t>
      </w:r>
      <w:r>
        <w:rPr>
          <w:w w:val="110"/>
        </w:rPr>
        <w:t>Issue</w:t>
      </w:r>
      <w:r>
        <w:rPr>
          <w:spacing w:val="-1"/>
          <w:w w:val="110"/>
        </w:rPr>
        <w:t> </w:t>
      </w:r>
      <w:r>
        <w:rPr>
          <w:w w:val="110"/>
        </w:rPr>
        <w:t>Resolution </w:t>
      </w:r>
      <w:r>
        <w:rPr>
          <w:spacing w:val="-2"/>
          <w:w w:val="110"/>
        </w:rPr>
        <w:t>Training</w:t>
      </w:r>
      <w:r>
        <w:rPr>
          <w:spacing w:val="-7"/>
          <w:w w:val="110"/>
        </w:rPr>
        <w:t> </w:t>
      </w:r>
      <w:r>
        <w:rPr>
          <w:spacing w:val="-2"/>
          <w:w w:val="110"/>
        </w:rPr>
        <w:t>&amp;</w:t>
      </w:r>
      <w:r>
        <w:rPr>
          <w:spacing w:val="-8"/>
          <w:w w:val="110"/>
        </w:rPr>
        <w:t> </w:t>
      </w:r>
      <w:r>
        <w:rPr>
          <w:spacing w:val="-2"/>
          <w:w w:val="110"/>
        </w:rPr>
        <w:t>Mentorship</w:t>
      </w:r>
      <w:r>
        <w:rPr>
          <w:spacing w:val="-8"/>
          <w:w w:val="110"/>
        </w:rPr>
        <w:t> </w:t>
      </w:r>
      <w:r>
        <w:rPr>
          <w:spacing w:val="-2"/>
          <w:w w:val="110"/>
        </w:rPr>
        <w:t>|</w:t>
      </w:r>
      <w:r>
        <w:rPr>
          <w:spacing w:val="-7"/>
          <w:w w:val="110"/>
        </w:rPr>
        <w:t> </w:t>
      </w:r>
      <w:r>
        <w:rPr>
          <w:spacing w:val="-2"/>
          <w:w w:val="110"/>
        </w:rPr>
        <w:t>Tax</w:t>
      </w:r>
      <w:r>
        <w:rPr>
          <w:spacing w:val="-7"/>
          <w:w w:val="110"/>
        </w:rPr>
        <w:t> </w:t>
      </w:r>
      <w:r>
        <w:rPr>
          <w:spacing w:val="-2"/>
          <w:w w:val="110"/>
        </w:rPr>
        <w:t>Return</w:t>
      </w:r>
      <w:r>
        <w:rPr>
          <w:spacing w:val="-8"/>
          <w:w w:val="110"/>
        </w:rPr>
        <w:t> </w:t>
      </w:r>
      <w:r>
        <w:rPr>
          <w:spacing w:val="-2"/>
          <w:w w:val="110"/>
        </w:rPr>
        <w:t>Preparation</w:t>
      </w:r>
      <w:r>
        <w:rPr>
          <w:spacing w:val="-8"/>
          <w:w w:val="110"/>
        </w:rPr>
        <w:t> </w:t>
      </w:r>
      <w:r>
        <w:rPr>
          <w:spacing w:val="-2"/>
          <w:w w:val="110"/>
        </w:rPr>
        <w:t>|</w:t>
      </w:r>
      <w:r>
        <w:rPr>
          <w:spacing w:val="-7"/>
          <w:w w:val="110"/>
        </w:rPr>
        <w:t> </w:t>
      </w:r>
      <w:r>
        <w:rPr>
          <w:spacing w:val="-2"/>
          <w:w w:val="110"/>
        </w:rPr>
        <w:t>Federal</w:t>
      </w:r>
      <w:r>
        <w:rPr>
          <w:spacing w:val="-7"/>
          <w:w w:val="110"/>
        </w:rPr>
        <w:t> </w:t>
      </w:r>
      <w:r>
        <w:rPr>
          <w:spacing w:val="-2"/>
          <w:w w:val="110"/>
        </w:rPr>
        <w:t>&amp;</w:t>
      </w:r>
      <w:r>
        <w:rPr>
          <w:spacing w:val="-8"/>
          <w:w w:val="110"/>
        </w:rPr>
        <w:t> </w:t>
      </w:r>
      <w:r>
        <w:rPr>
          <w:spacing w:val="-2"/>
          <w:w w:val="110"/>
        </w:rPr>
        <w:t>State</w:t>
      </w:r>
      <w:r>
        <w:rPr>
          <w:spacing w:val="-7"/>
          <w:w w:val="110"/>
        </w:rPr>
        <w:t> </w:t>
      </w:r>
      <w:r>
        <w:rPr>
          <w:spacing w:val="-2"/>
          <w:w w:val="110"/>
        </w:rPr>
        <w:t>Tax</w:t>
      </w:r>
      <w:r>
        <w:rPr>
          <w:spacing w:val="-7"/>
          <w:w w:val="110"/>
        </w:rPr>
        <w:t> </w:t>
      </w:r>
      <w:r>
        <w:rPr>
          <w:spacing w:val="-2"/>
          <w:w w:val="110"/>
        </w:rPr>
        <w:t>Filings</w:t>
      </w:r>
      <w:r>
        <w:rPr>
          <w:spacing w:val="-7"/>
          <w:w w:val="110"/>
        </w:rPr>
        <w:t> </w:t>
      </w:r>
      <w:r>
        <w:rPr>
          <w:spacing w:val="-2"/>
          <w:w w:val="110"/>
        </w:rPr>
        <w:t>|</w:t>
      </w:r>
      <w:r>
        <w:rPr>
          <w:spacing w:val="-9"/>
          <w:w w:val="110"/>
        </w:rPr>
        <w:t> </w:t>
      </w:r>
      <w:r>
        <w:rPr>
          <w:spacing w:val="-2"/>
          <w:w w:val="110"/>
        </w:rPr>
        <w:t>Tax</w:t>
      </w:r>
      <w:r>
        <w:rPr>
          <w:spacing w:val="-7"/>
          <w:w w:val="110"/>
        </w:rPr>
        <w:t> </w:t>
      </w:r>
      <w:r>
        <w:rPr>
          <w:spacing w:val="-2"/>
          <w:w w:val="110"/>
        </w:rPr>
        <w:t>Notice</w:t>
      </w:r>
      <w:r>
        <w:rPr>
          <w:spacing w:val="-7"/>
          <w:w w:val="110"/>
        </w:rPr>
        <w:t> </w:t>
      </w:r>
      <w:r>
        <w:rPr>
          <w:spacing w:val="-2"/>
          <w:w w:val="110"/>
        </w:rPr>
        <w:t>Resolution</w:t>
      </w:r>
      <w:r>
        <w:rPr>
          <w:spacing w:val="-7"/>
          <w:w w:val="110"/>
        </w:rPr>
        <w:t> </w:t>
      </w:r>
      <w:r>
        <w:rPr>
          <w:spacing w:val="-2"/>
          <w:w w:val="110"/>
        </w:rPr>
        <w:t>|</w:t>
      </w:r>
      <w:r>
        <w:rPr>
          <w:spacing w:val="-8"/>
          <w:w w:val="110"/>
        </w:rPr>
        <w:t> </w:t>
      </w:r>
      <w:r>
        <w:rPr>
          <w:spacing w:val="-2"/>
          <w:w w:val="110"/>
        </w:rPr>
        <w:t>E-Filing &amp;</w:t>
      </w:r>
      <w:r>
        <w:rPr>
          <w:spacing w:val="-6"/>
          <w:w w:val="110"/>
        </w:rPr>
        <w:t> </w:t>
      </w:r>
      <w:r>
        <w:rPr>
          <w:spacing w:val="-2"/>
          <w:w w:val="110"/>
        </w:rPr>
        <w:t>Extensions</w:t>
      </w:r>
      <w:r>
        <w:rPr>
          <w:spacing w:val="-5"/>
          <w:w w:val="110"/>
        </w:rPr>
        <w:t> </w:t>
      </w:r>
      <w:r>
        <w:rPr>
          <w:spacing w:val="-2"/>
          <w:w w:val="110"/>
        </w:rPr>
        <w:t>|</w:t>
      </w:r>
      <w:r>
        <w:rPr>
          <w:spacing w:val="-6"/>
          <w:w w:val="110"/>
        </w:rPr>
        <w:t> </w:t>
      </w:r>
      <w:r>
        <w:rPr>
          <w:spacing w:val="-2"/>
          <w:w w:val="110"/>
        </w:rPr>
        <w:t>Indirect</w:t>
      </w:r>
      <w:r>
        <w:rPr>
          <w:spacing w:val="-5"/>
          <w:w w:val="110"/>
        </w:rPr>
        <w:t> </w:t>
      </w:r>
      <w:r>
        <w:rPr>
          <w:spacing w:val="-2"/>
          <w:w w:val="110"/>
        </w:rPr>
        <w:t>Tax</w:t>
      </w:r>
      <w:r>
        <w:rPr>
          <w:spacing w:val="-5"/>
          <w:w w:val="110"/>
        </w:rPr>
        <w:t> </w:t>
      </w:r>
      <w:r>
        <w:rPr>
          <w:spacing w:val="-2"/>
          <w:w w:val="110"/>
        </w:rPr>
        <w:t>(Sales</w:t>
      </w:r>
      <w:r>
        <w:rPr>
          <w:spacing w:val="-5"/>
          <w:w w:val="110"/>
        </w:rPr>
        <w:t> </w:t>
      </w:r>
      <w:r>
        <w:rPr>
          <w:spacing w:val="-2"/>
          <w:w w:val="110"/>
        </w:rPr>
        <w:t>&amp;</w:t>
      </w:r>
      <w:r>
        <w:rPr>
          <w:spacing w:val="-6"/>
          <w:w w:val="110"/>
        </w:rPr>
        <w:t> </w:t>
      </w:r>
      <w:r>
        <w:rPr>
          <w:spacing w:val="-2"/>
          <w:w w:val="110"/>
        </w:rPr>
        <w:t>Use</w:t>
      </w:r>
      <w:r>
        <w:rPr>
          <w:spacing w:val="-5"/>
          <w:w w:val="110"/>
        </w:rPr>
        <w:t> </w:t>
      </w:r>
      <w:r>
        <w:rPr>
          <w:spacing w:val="-2"/>
          <w:w w:val="110"/>
        </w:rPr>
        <w:t>Tax,</w:t>
      </w:r>
      <w:r>
        <w:rPr>
          <w:spacing w:val="-5"/>
          <w:w w:val="110"/>
        </w:rPr>
        <w:t> </w:t>
      </w:r>
      <w:r>
        <w:rPr>
          <w:spacing w:val="-2"/>
          <w:w w:val="110"/>
        </w:rPr>
        <w:t>Business</w:t>
      </w:r>
      <w:r>
        <w:rPr>
          <w:spacing w:val="-5"/>
          <w:w w:val="110"/>
        </w:rPr>
        <w:t> </w:t>
      </w:r>
      <w:r>
        <w:rPr>
          <w:spacing w:val="-2"/>
          <w:w w:val="110"/>
        </w:rPr>
        <w:t>Licenses,</w:t>
      </w:r>
      <w:r>
        <w:rPr>
          <w:spacing w:val="-5"/>
          <w:w w:val="110"/>
        </w:rPr>
        <w:t> </w:t>
      </w:r>
      <w:r>
        <w:rPr>
          <w:spacing w:val="-2"/>
          <w:w w:val="110"/>
        </w:rPr>
        <w:t>Gross</w:t>
      </w:r>
      <w:r>
        <w:rPr>
          <w:spacing w:val="-5"/>
          <w:w w:val="110"/>
        </w:rPr>
        <w:t> </w:t>
      </w:r>
      <w:r>
        <w:rPr>
          <w:spacing w:val="-2"/>
          <w:w w:val="110"/>
        </w:rPr>
        <w:t>Receipts</w:t>
      </w:r>
      <w:r>
        <w:rPr>
          <w:spacing w:val="-5"/>
          <w:w w:val="110"/>
        </w:rPr>
        <w:t> </w:t>
      </w:r>
      <w:r>
        <w:rPr>
          <w:spacing w:val="-2"/>
          <w:w w:val="110"/>
        </w:rPr>
        <w:t>Tax)</w:t>
      </w:r>
      <w:r>
        <w:rPr>
          <w:spacing w:val="-5"/>
          <w:w w:val="110"/>
        </w:rPr>
        <w:t> </w:t>
      </w:r>
      <w:r>
        <w:rPr>
          <w:spacing w:val="-2"/>
          <w:w w:val="110"/>
        </w:rPr>
        <w:t>|</w:t>
      </w:r>
      <w:r>
        <w:rPr>
          <w:spacing w:val="-5"/>
          <w:w w:val="110"/>
        </w:rPr>
        <w:t> </w:t>
      </w:r>
      <w:r>
        <w:rPr>
          <w:spacing w:val="-2"/>
          <w:w w:val="110"/>
        </w:rPr>
        <w:t>Regulatory</w:t>
      </w:r>
      <w:r>
        <w:rPr>
          <w:spacing w:val="-5"/>
          <w:w w:val="110"/>
        </w:rPr>
        <w:t> </w:t>
      </w:r>
      <w:r>
        <w:rPr>
          <w:spacing w:val="-2"/>
          <w:w w:val="110"/>
        </w:rPr>
        <w:t>Compliance</w:t>
      </w:r>
    </w:p>
    <w:p>
      <w:pPr>
        <w:pStyle w:val="BodyText"/>
        <w:spacing w:before="2"/>
        <w:rPr>
          <w:sz w:val="15"/>
        </w:rPr>
      </w:pPr>
      <w:r>
        <w:rPr>
          <w:sz w:val="15"/>
        </w:rPr>
        <mc:AlternateContent>
          <mc:Choice Requires="wps">
            <w:drawing>
              <wp:anchor distT="0" distB="0" distL="0" distR="0" allowOverlap="1" layoutInCell="1" locked="0" behindDoc="1" simplePos="0" relativeHeight="487588352">
                <wp:simplePos x="0" y="0"/>
                <wp:positionH relativeFrom="page">
                  <wp:posOffset>698380</wp:posOffset>
                </wp:positionH>
                <wp:positionV relativeFrom="paragraph">
                  <wp:posOffset>128487</wp:posOffset>
                </wp:positionV>
                <wp:extent cx="6400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00800" cy="1270"/>
                        </a:xfrm>
                        <a:custGeom>
                          <a:avLst/>
                          <a:gdLst/>
                          <a:ahLst/>
                          <a:cxnLst/>
                          <a:rect l="l" t="t" r="r" b="b"/>
                          <a:pathLst>
                            <a:path w="6400800" h="1270">
                              <a:moveTo>
                                <a:pt x="6400800" y="0"/>
                              </a:moveTo>
                              <a:lnTo>
                                <a:pt x="0" y="0"/>
                              </a:lnTo>
                              <a:lnTo>
                                <a:pt x="0" y="1269"/>
                              </a:lnTo>
                              <a:lnTo>
                                <a:pt x="6400800" y="1269"/>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990601pt;margin-top:10.117115pt;width:504pt;height:.1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Heading1"/>
        <w:spacing w:before="27"/>
      </w:pPr>
      <w:r>
        <w:rPr>
          <w:spacing w:val="-2"/>
        </w:rPr>
        <w:t>PROFESSIONAL</w:t>
      </w:r>
      <w:r>
        <w:rPr>
          <w:spacing w:val="11"/>
        </w:rPr>
        <w:t> </w:t>
      </w:r>
      <w:r>
        <w:rPr>
          <w:spacing w:val="-2"/>
        </w:rPr>
        <w:t>EXPERIENCE</w:t>
      </w:r>
    </w:p>
    <w:p>
      <w:pPr>
        <w:pStyle w:val="BodyText"/>
        <w:tabs>
          <w:tab w:pos="8448" w:val="left" w:leader="none"/>
        </w:tabs>
        <w:spacing w:before="245"/>
        <w:ind w:left="19"/>
      </w:pPr>
      <w:r>
        <w:rPr>
          <w:spacing w:val="-2"/>
          <w:w w:val="115"/>
        </w:rPr>
        <w:t>NAVIENT</w:t>
      </w:r>
      <w:r>
        <w:rPr>
          <w:spacing w:val="-7"/>
          <w:w w:val="115"/>
        </w:rPr>
        <w:t> </w:t>
      </w:r>
      <w:r>
        <w:rPr>
          <w:spacing w:val="-2"/>
          <w:w w:val="115"/>
        </w:rPr>
        <w:t>SOLUTIONS</w:t>
      </w:r>
      <w:r>
        <w:rPr>
          <w:spacing w:val="-3"/>
          <w:w w:val="115"/>
        </w:rPr>
        <w:t> </w:t>
      </w:r>
      <w:r>
        <w:rPr>
          <w:spacing w:val="-2"/>
          <w:w w:val="145"/>
        </w:rPr>
        <w:t>|</w:t>
      </w:r>
      <w:r>
        <w:rPr>
          <w:spacing w:val="-16"/>
          <w:w w:val="145"/>
        </w:rPr>
        <w:t> </w:t>
      </w:r>
      <w:r>
        <w:rPr>
          <w:spacing w:val="-2"/>
          <w:w w:val="115"/>
        </w:rPr>
        <w:t>Herndon,</w:t>
      </w:r>
      <w:r>
        <w:rPr>
          <w:spacing w:val="-4"/>
          <w:w w:val="115"/>
        </w:rPr>
        <w:t> </w:t>
      </w:r>
      <w:r>
        <w:rPr>
          <w:spacing w:val="-5"/>
          <w:w w:val="115"/>
        </w:rPr>
        <w:t>VA</w:t>
      </w:r>
      <w:r>
        <w:rPr/>
        <w:tab/>
      </w:r>
      <w:r>
        <w:rPr>
          <w:w w:val="95"/>
        </w:rPr>
        <w:t>05/2020</w:t>
      </w:r>
      <w:r>
        <w:rPr>
          <w:spacing w:val="5"/>
        </w:rPr>
        <w:t> </w:t>
      </w:r>
      <w:r>
        <w:rPr>
          <w:w w:val="95"/>
        </w:rPr>
        <w:t>–</w:t>
      </w:r>
      <w:r>
        <w:rPr>
          <w:spacing w:val="5"/>
        </w:rPr>
        <w:t> </w:t>
      </w:r>
      <w:r>
        <w:rPr>
          <w:spacing w:val="-2"/>
          <w:w w:val="95"/>
        </w:rPr>
        <w:t>01/2025</w:t>
      </w:r>
    </w:p>
    <w:p>
      <w:pPr>
        <w:pStyle w:val="Heading2"/>
        <w:spacing w:before="19"/>
      </w:pPr>
      <w:r>
        <w:rPr/>
        <w:t>Tax</w:t>
      </w:r>
      <w:r>
        <w:rPr>
          <w:spacing w:val="-5"/>
        </w:rPr>
        <w:t> </w:t>
      </w:r>
      <w:r>
        <w:rPr/>
        <w:t>Associate</w:t>
      </w:r>
      <w:r>
        <w:rPr>
          <w:spacing w:val="-5"/>
        </w:rPr>
        <w:t> </w:t>
      </w:r>
      <w:r>
        <w:rPr/>
        <w:t>–</w:t>
      </w:r>
      <w:r>
        <w:rPr>
          <w:spacing w:val="-4"/>
        </w:rPr>
        <w:t> </w:t>
      </w:r>
      <w:r>
        <w:rPr/>
        <w:t>State</w:t>
      </w:r>
      <w:r>
        <w:rPr>
          <w:spacing w:val="-5"/>
        </w:rPr>
        <w:t> </w:t>
      </w:r>
      <w:r>
        <w:rPr/>
        <w:t>and</w:t>
      </w:r>
      <w:r>
        <w:rPr>
          <w:spacing w:val="-4"/>
        </w:rPr>
        <w:t> </w:t>
      </w:r>
      <w:r>
        <w:rPr>
          <w:spacing w:val="-2"/>
        </w:rPr>
        <w:t>Local</w:t>
      </w:r>
    </w:p>
    <w:p>
      <w:pPr>
        <w:pStyle w:val="BodyText"/>
        <w:spacing w:line="283" w:lineRule="auto" w:before="29"/>
        <w:ind w:left="19" w:right="419"/>
      </w:pPr>
      <w:r>
        <w:rPr>
          <w:spacing w:val="-2"/>
          <w:w w:val="105"/>
        </w:rPr>
        <w:t>Prepared approximately 100 multi-state income tax returns for Corporations, Disregarded Entities (DREs), </w:t>
      </w:r>
      <w:r>
        <w:rPr>
          <w:w w:val="105"/>
        </w:rPr>
        <w:t>Unitary Groups, and Partnerships in various industries using OneSource tax software. Collaborated with multiple departments, including finance, fixed asset team, accounts payable, accounts receivable, cash management, and the federal tax team to provide comprehensive tax services.</w:t>
      </w:r>
    </w:p>
    <w:p>
      <w:pPr>
        <w:pStyle w:val="ListParagraph"/>
        <w:numPr>
          <w:ilvl w:val="0"/>
          <w:numId w:val="1"/>
        </w:numPr>
        <w:tabs>
          <w:tab w:pos="738" w:val="left" w:leader="none"/>
        </w:tabs>
        <w:spacing w:line="240" w:lineRule="auto" w:before="96" w:after="0"/>
        <w:ind w:left="738" w:right="0" w:hanging="359"/>
        <w:jc w:val="left"/>
        <w:rPr>
          <w:sz w:val="20"/>
        </w:rPr>
      </w:pPr>
      <w:r>
        <w:rPr>
          <w:w w:val="105"/>
          <w:sz w:val="20"/>
        </w:rPr>
        <w:t>Trained</w:t>
      </w:r>
      <w:r>
        <w:rPr>
          <w:spacing w:val="-12"/>
          <w:w w:val="105"/>
          <w:sz w:val="20"/>
        </w:rPr>
        <w:t> </w:t>
      </w:r>
      <w:r>
        <w:rPr>
          <w:w w:val="105"/>
          <w:sz w:val="20"/>
        </w:rPr>
        <w:t>junior</w:t>
      </w:r>
      <w:r>
        <w:rPr>
          <w:spacing w:val="-12"/>
          <w:w w:val="105"/>
          <w:sz w:val="20"/>
        </w:rPr>
        <w:t> </w:t>
      </w:r>
      <w:r>
        <w:rPr>
          <w:w w:val="105"/>
          <w:sz w:val="20"/>
        </w:rPr>
        <w:t>tax</w:t>
      </w:r>
      <w:r>
        <w:rPr>
          <w:spacing w:val="-11"/>
          <w:w w:val="105"/>
          <w:sz w:val="20"/>
        </w:rPr>
        <w:t> </w:t>
      </w:r>
      <w:r>
        <w:rPr>
          <w:w w:val="105"/>
          <w:sz w:val="20"/>
        </w:rPr>
        <w:t>associates</w:t>
      </w:r>
      <w:r>
        <w:rPr>
          <w:spacing w:val="-12"/>
          <w:w w:val="105"/>
          <w:sz w:val="20"/>
        </w:rPr>
        <w:t> </w:t>
      </w:r>
      <w:r>
        <w:rPr>
          <w:w w:val="105"/>
          <w:sz w:val="20"/>
        </w:rPr>
        <w:t>on</w:t>
      </w:r>
      <w:r>
        <w:rPr>
          <w:spacing w:val="-11"/>
          <w:w w:val="105"/>
          <w:sz w:val="20"/>
        </w:rPr>
        <w:t> </w:t>
      </w:r>
      <w:r>
        <w:rPr>
          <w:w w:val="105"/>
          <w:sz w:val="20"/>
        </w:rPr>
        <w:t>state</w:t>
      </w:r>
      <w:r>
        <w:rPr>
          <w:spacing w:val="-12"/>
          <w:w w:val="105"/>
          <w:sz w:val="20"/>
        </w:rPr>
        <w:t> </w:t>
      </w:r>
      <w:r>
        <w:rPr>
          <w:w w:val="105"/>
          <w:sz w:val="20"/>
        </w:rPr>
        <w:t>and</w:t>
      </w:r>
      <w:r>
        <w:rPr>
          <w:spacing w:val="-11"/>
          <w:w w:val="105"/>
          <w:sz w:val="20"/>
        </w:rPr>
        <w:t> </w:t>
      </w:r>
      <w:r>
        <w:rPr>
          <w:w w:val="105"/>
          <w:sz w:val="20"/>
        </w:rPr>
        <w:t>local</w:t>
      </w:r>
      <w:r>
        <w:rPr>
          <w:spacing w:val="-12"/>
          <w:w w:val="105"/>
          <w:sz w:val="20"/>
        </w:rPr>
        <w:t> </w:t>
      </w:r>
      <w:r>
        <w:rPr>
          <w:w w:val="105"/>
          <w:sz w:val="20"/>
        </w:rPr>
        <w:t>tax</w:t>
      </w:r>
      <w:r>
        <w:rPr>
          <w:spacing w:val="-11"/>
          <w:w w:val="105"/>
          <w:sz w:val="20"/>
        </w:rPr>
        <w:t> </w:t>
      </w:r>
      <w:r>
        <w:rPr>
          <w:w w:val="105"/>
          <w:sz w:val="20"/>
        </w:rPr>
        <w:t>regulations</w:t>
      </w:r>
      <w:r>
        <w:rPr>
          <w:spacing w:val="-11"/>
          <w:w w:val="105"/>
          <w:sz w:val="20"/>
        </w:rPr>
        <w:t> </w:t>
      </w:r>
      <w:r>
        <w:rPr>
          <w:w w:val="105"/>
          <w:sz w:val="20"/>
        </w:rPr>
        <w:t>and</w:t>
      </w:r>
      <w:r>
        <w:rPr>
          <w:spacing w:val="-12"/>
          <w:w w:val="105"/>
          <w:sz w:val="20"/>
        </w:rPr>
        <w:t> </w:t>
      </w:r>
      <w:r>
        <w:rPr>
          <w:w w:val="105"/>
          <w:sz w:val="20"/>
        </w:rPr>
        <w:t>tax</w:t>
      </w:r>
      <w:r>
        <w:rPr>
          <w:spacing w:val="-11"/>
          <w:w w:val="105"/>
          <w:sz w:val="20"/>
        </w:rPr>
        <w:t> </w:t>
      </w:r>
      <w:r>
        <w:rPr>
          <w:spacing w:val="-2"/>
          <w:w w:val="105"/>
          <w:sz w:val="20"/>
        </w:rPr>
        <w:t>software.</w:t>
      </w:r>
    </w:p>
    <w:p>
      <w:pPr>
        <w:pStyle w:val="ListParagraph"/>
        <w:numPr>
          <w:ilvl w:val="0"/>
          <w:numId w:val="1"/>
        </w:numPr>
        <w:tabs>
          <w:tab w:pos="738" w:val="left" w:leader="none"/>
        </w:tabs>
        <w:spacing w:line="240" w:lineRule="auto" w:before="47" w:after="0"/>
        <w:ind w:left="738" w:right="0" w:hanging="359"/>
        <w:jc w:val="left"/>
        <w:rPr>
          <w:sz w:val="20"/>
        </w:rPr>
      </w:pPr>
      <w:r>
        <w:rPr>
          <w:w w:val="105"/>
          <w:sz w:val="20"/>
        </w:rPr>
        <w:t>Identified</w:t>
      </w:r>
      <w:r>
        <w:rPr>
          <w:spacing w:val="-7"/>
          <w:w w:val="105"/>
          <w:sz w:val="20"/>
        </w:rPr>
        <w:t> </w:t>
      </w:r>
      <w:r>
        <w:rPr>
          <w:w w:val="105"/>
          <w:sz w:val="20"/>
        </w:rPr>
        <w:t>and</w:t>
      </w:r>
      <w:r>
        <w:rPr>
          <w:spacing w:val="-7"/>
          <w:w w:val="105"/>
          <w:sz w:val="20"/>
        </w:rPr>
        <w:t> </w:t>
      </w:r>
      <w:r>
        <w:rPr>
          <w:w w:val="105"/>
          <w:sz w:val="20"/>
        </w:rPr>
        <w:t>applied</w:t>
      </w:r>
      <w:r>
        <w:rPr>
          <w:spacing w:val="-7"/>
          <w:w w:val="105"/>
          <w:sz w:val="20"/>
        </w:rPr>
        <w:t> </w:t>
      </w:r>
      <w:r>
        <w:rPr>
          <w:w w:val="105"/>
          <w:sz w:val="20"/>
        </w:rPr>
        <w:t>for</w:t>
      </w:r>
      <w:r>
        <w:rPr>
          <w:spacing w:val="-7"/>
          <w:w w:val="105"/>
          <w:sz w:val="20"/>
        </w:rPr>
        <w:t> </w:t>
      </w:r>
      <w:r>
        <w:rPr>
          <w:w w:val="105"/>
          <w:sz w:val="20"/>
        </w:rPr>
        <w:t>state</w:t>
      </w:r>
      <w:r>
        <w:rPr>
          <w:spacing w:val="-7"/>
          <w:w w:val="105"/>
          <w:sz w:val="20"/>
        </w:rPr>
        <w:t> </w:t>
      </w:r>
      <w:r>
        <w:rPr>
          <w:w w:val="105"/>
          <w:sz w:val="20"/>
        </w:rPr>
        <w:t>and</w:t>
      </w:r>
      <w:r>
        <w:rPr>
          <w:spacing w:val="-7"/>
          <w:w w:val="105"/>
          <w:sz w:val="20"/>
        </w:rPr>
        <w:t> </w:t>
      </w:r>
      <w:r>
        <w:rPr>
          <w:w w:val="105"/>
          <w:sz w:val="20"/>
        </w:rPr>
        <w:t>local</w:t>
      </w:r>
      <w:r>
        <w:rPr>
          <w:spacing w:val="-7"/>
          <w:w w:val="105"/>
          <w:sz w:val="20"/>
        </w:rPr>
        <w:t> </w:t>
      </w:r>
      <w:r>
        <w:rPr>
          <w:w w:val="105"/>
          <w:sz w:val="20"/>
        </w:rPr>
        <w:t>tax</w:t>
      </w:r>
      <w:r>
        <w:rPr>
          <w:spacing w:val="-8"/>
          <w:w w:val="105"/>
          <w:sz w:val="20"/>
        </w:rPr>
        <w:t> </w:t>
      </w:r>
      <w:r>
        <w:rPr>
          <w:w w:val="105"/>
          <w:sz w:val="20"/>
        </w:rPr>
        <w:t>credits</w:t>
      </w:r>
      <w:r>
        <w:rPr>
          <w:spacing w:val="-7"/>
          <w:w w:val="105"/>
          <w:sz w:val="20"/>
        </w:rPr>
        <w:t> </w:t>
      </w:r>
      <w:r>
        <w:rPr>
          <w:w w:val="105"/>
          <w:sz w:val="20"/>
        </w:rPr>
        <w:t>and</w:t>
      </w:r>
      <w:r>
        <w:rPr>
          <w:spacing w:val="-7"/>
          <w:w w:val="105"/>
          <w:sz w:val="20"/>
        </w:rPr>
        <w:t> </w:t>
      </w:r>
      <w:r>
        <w:rPr>
          <w:w w:val="105"/>
          <w:sz w:val="20"/>
        </w:rPr>
        <w:t>incentives,</w:t>
      </w:r>
      <w:r>
        <w:rPr>
          <w:spacing w:val="-7"/>
          <w:w w:val="105"/>
          <w:sz w:val="20"/>
        </w:rPr>
        <w:t> </w:t>
      </w:r>
      <w:r>
        <w:rPr>
          <w:w w:val="105"/>
          <w:sz w:val="20"/>
        </w:rPr>
        <w:t>maximizing</w:t>
      </w:r>
      <w:r>
        <w:rPr>
          <w:spacing w:val="-7"/>
          <w:w w:val="105"/>
          <w:sz w:val="20"/>
        </w:rPr>
        <w:t> </w:t>
      </w:r>
      <w:r>
        <w:rPr>
          <w:w w:val="105"/>
          <w:sz w:val="20"/>
        </w:rPr>
        <w:t>potential</w:t>
      </w:r>
      <w:r>
        <w:rPr>
          <w:spacing w:val="-7"/>
          <w:w w:val="105"/>
          <w:sz w:val="20"/>
        </w:rPr>
        <w:t> </w:t>
      </w:r>
      <w:r>
        <w:rPr>
          <w:w w:val="105"/>
          <w:sz w:val="20"/>
        </w:rPr>
        <w:t>tax</w:t>
      </w:r>
      <w:r>
        <w:rPr>
          <w:spacing w:val="-7"/>
          <w:w w:val="105"/>
          <w:sz w:val="20"/>
        </w:rPr>
        <w:t> </w:t>
      </w:r>
      <w:r>
        <w:rPr>
          <w:spacing w:val="-2"/>
          <w:w w:val="105"/>
          <w:sz w:val="20"/>
        </w:rPr>
        <w:t>savings.</w:t>
      </w:r>
    </w:p>
    <w:p>
      <w:pPr>
        <w:pStyle w:val="ListParagraph"/>
        <w:numPr>
          <w:ilvl w:val="0"/>
          <w:numId w:val="1"/>
        </w:numPr>
        <w:tabs>
          <w:tab w:pos="738" w:val="left" w:leader="none"/>
        </w:tabs>
        <w:spacing w:line="240" w:lineRule="auto" w:before="48" w:after="0"/>
        <w:ind w:left="738" w:right="0" w:hanging="359"/>
        <w:jc w:val="left"/>
        <w:rPr>
          <w:sz w:val="20"/>
        </w:rPr>
      </w:pPr>
      <w:r>
        <w:rPr>
          <w:w w:val="105"/>
          <w:sz w:val="20"/>
        </w:rPr>
        <w:t>Analyzed</w:t>
      </w:r>
      <w:r>
        <w:rPr>
          <w:spacing w:val="-12"/>
          <w:w w:val="105"/>
          <w:sz w:val="20"/>
        </w:rPr>
        <w:t> </w:t>
      </w:r>
      <w:r>
        <w:rPr>
          <w:w w:val="105"/>
          <w:sz w:val="20"/>
        </w:rPr>
        <w:t>apportionment</w:t>
      </w:r>
      <w:r>
        <w:rPr>
          <w:spacing w:val="-10"/>
          <w:w w:val="105"/>
          <w:sz w:val="20"/>
        </w:rPr>
        <w:t> </w:t>
      </w:r>
      <w:r>
        <w:rPr>
          <w:w w:val="105"/>
          <w:sz w:val="20"/>
        </w:rPr>
        <w:t>data</w:t>
      </w:r>
      <w:r>
        <w:rPr>
          <w:spacing w:val="-10"/>
          <w:w w:val="105"/>
          <w:sz w:val="20"/>
        </w:rPr>
        <w:t> </w:t>
      </w:r>
      <w:r>
        <w:rPr>
          <w:w w:val="105"/>
          <w:sz w:val="20"/>
        </w:rPr>
        <w:t>and</w:t>
      </w:r>
      <w:r>
        <w:rPr>
          <w:spacing w:val="-11"/>
          <w:w w:val="105"/>
          <w:sz w:val="20"/>
        </w:rPr>
        <w:t> </w:t>
      </w:r>
      <w:r>
        <w:rPr>
          <w:w w:val="105"/>
          <w:sz w:val="20"/>
        </w:rPr>
        <w:t>updated</w:t>
      </w:r>
      <w:r>
        <w:rPr>
          <w:spacing w:val="-12"/>
          <w:w w:val="105"/>
          <w:sz w:val="20"/>
        </w:rPr>
        <w:t> </w:t>
      </w:r>
      <w:r>
        <w:rPr>
          <w:w w:val="105"/>
          <w:sz w:val="20"/>
        </w:rPr>
        <w:t>adjustment</w:t>
      </w:r>
      <w:r>
        <w:rPr>
          <w:spacing w:val="-10"/>
          <w:w w:val="105"/>
          <w:sz w:val="20"/>
        </w:rPr>
        <w:t> </w:t>
      </w:r>
      <w:r>
        <w:rPr>
          <w:w w:val="105"/>
          <w:sz w:val="20"/>
        </w:rPr>
        <w:t>workpapers</w:t>
      </w:r>
      <w:r>
        <w:rPr>
          <w:spacing w:val="-10"/>
          <w:w w:val="105"/>
          <w:sz w:val="20"/>
        </w:rPr>
        <w:t> </w:t>
      </w:r>
      <w:r>
        <w:rPr>
          <w:w w:val="105"/>
          <w:sz w:val="20"/>
        </w:rPr>
        <w:t>to</w:t>
      </w:r>
      <w:r>
        <w:rPr>
          <w:spacing w:val="-11"/>
          <w:w w:val="105"/>
          <w:sz w:val="20"/>
        </w:rPr>
        <w:t> </w:t>
      </w:r>
      <w:r>
        <w:rPr>
          <w:w w:val="105"/>
          <w:sz w:val="20"/>
        </w:rPr>
        <w:t>ensure</w:t>
      </w:r>
      <w:r>
        <w:rPr>
          <w:spacing w:val="-10"/>
          <w:w w:val="105"/>
          <w:sz w:val="20"/>
        </w:rPr>
        <w:t> </w:t>
      </w:r>
      <w:r>
        <w:rPr>
          <w:w w:val="105"/>
          <w:sz w:val="20"/>
        </w:rPr>
        <w:t>accurate</w:t>
      </w:r>
      <w:r>
        <w:rPr>
          <w:spacing w:val="-10"/>
          <w:w w:val="105"/>
          <w:sz w:val="20"/>
        </w:rPr>
        <w:t> </w:t>
      </w:r>
      <w:r>
        <w:rPr>
          <w:w w:val="105"/>
          <w:sz w:val="20"/>
        </w:rPr>
        <w:t>tax</w:t>
      </w:r>
      <w:r>
        <w:rPr>
          <w:spacing w:val="-11"/>
          <w:w w:val="105"/>
          <w:sz w:val="20"/>
        </w:rPr>
        <w:t> </w:t>
      </w:r>
      <w:r>
        <w:rPr>
          <w:spacing w:val="-2"/>
          <w:w w:val="105"/>
          <w:sz w:val="20"/>
        </w:rPr>
        <w:t>filings.</w:t>
      </w:r>
    </w:p>
    <w:p>
      <w:pPr>
        <w:pStyle w:val="ListParagraph"/>
        <w:numPr>
          <w:ilvl w:val="0"/>
          <w:numId w:val="1"/>
        </w:numPr>
        <w:tabs>
          <w:tab w:pos="739" w:val="left" w:leader="none"/>
        </w:tabs>
        <w:spacing w:line="278" w:lineRule="auto" w:before="47" w:after="0"/>
        <w:ind w:left="739" w:right="798" w:hanging="360"/>
        <w:jc w:val="left"/>
        <w:rPr>
          <w:sz w:val="20"/>
        </w:rPr>
      </w:pPr>
      <w:r>
        <w:rPr>
          <w:w w:val="105"/>
          <w:sz w:val="20"/>
        </w:rPr>
        <w:t>Conducted</w:t>
      </w:r>
      <w:r>
        <w:rPr>
          <w:spacing w:val="-11"/>
          <w:w w:val="105"/>
          <w:sz w:val="20"/>
        </w:rPr>
        <w:t> </w:t>
      </w:r>
      <w:r>
        <w:rPr>
          <w:w w:val="105"/>
          <w:sz w:val="20"/>
        </w:rPr>
        <w:t>research</w:t>
      </w:r>
      <w:r>
        <w:rPr>
          <w:spacing w:val="-11"/>
          <w:w w:val="105"/>
          <w:sz w:val="20"/>
        </w:rPr>
        <w:t> </w:t>
      </w:r>
      <w:r>
        <w:rPr>
          <w:w w:val="105"/>
          <w:sz w:val="20"/>
        </w:rPr>
        <w:t>on</w:t>
      </w:r>
      <w:r>
        <w:rPr>
          <w:spacing w:val="-11"/>
          <w:w w:val="105"/>
          <w:sz w:val="20"/>
        </w:rPr>
        <w:t> </w:t>
      </w:r>
      <w:r>
        <w:rPr>
          <w:w w:val="105"/>
          <w:sz w:val="20"/>
        </w:rPr>
        <w:t>state</w:t>
      </w:r>
      <w:r>
        <w:rPr>
          <w:spacing w:val="-11"/>
          <w:w w:val="105"/>
          <w:sz w:val="20"/>
        </w:rPr>
        <w:t> </w:t>
      </w:r>
      <w:r>
        <w:rPr>
          <w:w w:val="105"/>
          <w:sz w:val="20"/>
        </w:rPr>
        <w:t>legislative</w:t>
      </w:r>
      <w:r>
        <w:rPr>
          <w:spacing w:val="-11"/>
          <w:w w:val="105"/>
          <w:sz w:val="20"/>
        </w:rPr>
        <w:t> </w:t>
      </w:r>
      <w:r>
        <w:rPr>
          <w:w w:val="105"/>
          <w:sz w:val="20"/>
        </w:rPr>
        <w:t>changes</w:t>
      </w:r>
      <w:r>
        <w:rPr>
          <w:spacing w:val="-11"/>
          <w:w w:val="105"/>
          <w:sz w:val="20"/>
        </w:rPr>
        <w:t> </w:t>
      </w:r>
      <w:r>
        <w:rPr>
          <w:w w:val="105"/>
          <w:sz w:val="20"/>
        </w:rPr>
        <w:t>regarding</w:t>
      </w:r>
      <w:r>
        <w:rPr>
          <w:spacing w:val="-11"/>
          <w:w w:val="105"/>
          <w:sz w:val="20"/>
        </w:rPr>
        <w:t> </w:t>
      </w:r>
      <w:r>
        <w:rPr>
          <w:w w:val="105"/>
          <w:sz w:val="20"/>
        </w:rPr>
        <w:t>e-filing</w:t>
      </w:r>
      <w:r>
        <w:rPr>
          <w:spacing w:val="-11"/>
          <w:w w:val="105"/>
          <w:sz w:val="20"/>
        </w:rPr>
        <w:t> </w:t>
      </w:r>
      <w:r>
        <w:rPr>
          <w:w w:val="105"/>
          <w:sz w:val="20"/>
        </w:rPr>
        <w:t>requirements,</w:t>
      </w:r>
      <w:r>
        <w:rPr>
          <w:spacing w:val="-11"/>
          <w:w w:val="105"/>
          <w:sz w:val="20"/>
        </w:rPr>
        <w:t> </w:t>
      </w:r>
      <w:r>
        <w:rPr>
          <w:w w:val="105"/>
          <w:sz w:val="20"/>
        </w:rPr>
        <w:t>extensions,</w:t>
      </w:r>
      <w:r>
        <w:rPr>
          <w:spacing w:val="-11"/>
          <w:w w:val="105"/>
          <w:sz w:val="20"/>
        </w:rPr>
        <w:t> </w:t>
      </w:r>
      <w:r>
        <w:rPr>
          <w:w w:val="105"/>
          <w:sz w:val="20"/>
        </w:rPr>
        <w:t>and</w:t>
      </w:r>
      <w:r>
        <w:rPr>
          <w:spacing w:val="-11"/>
          <w:w w:val="105"/>
          <w:sz w:val="20"/>
        </w:rPr>
        <w:t> </w:t>
      </w:r>
      <w:r>
        <w:rPr>
          <w:w w:val="105"/>
          <w:sz w:val="20"/>
        </w:rPr>
        <w:t>Net Operating Loss (NOL) rules.</w:t>
      </w:r>
    </w:p>
    <w:p>
      <w:pPr>
        <w:pStyle w:val="ListParagraph"/>
        <w:numPr>
          <w:ilvl w:val="0"/>
          <w:numId w:val="1"/>
        </w:numPr>
        <w:tabs>
          <w:tab w:pos="738" w:val="left" w:leader="none"/>
        </w:tabs>
        <w:spacing w:line="240" w:lineRule="auto" w:before="15" w:after="0"/>
        <w:ind w:left="738" w:right="0" w:hanging="359"/>
        <w:jc w:val="left"/>
        <w:rPr>
          <w:sz w:val="20"/>
        </w:rPr>
      </w:pPr>
      <w:r>
        <w:rPr>
          <w:sz w:val="20"/>
        </w:rPr>
        <w:t>Reviewed</w:t>
      </w:r>
      <w:r>
        <w:rPr>
          <w:spacing w:val="10"/>
          <w:sz w:val="20"/>
        </w:rPr>
        <w:t> </w:t>
      </w:r>
      <w:r>
        <w:rPr>
          <w:sz w:val="20"/>
        </w:rPr>
        <w:t>and</w:t>
      </w:r>
      <w:r>
        <w:rPr>
          <w:spacing w:val="11"/>
          <w:sz w:val="20"/>
        </w:rPr>
        <w:t> </w:t>
      </w:r>
      <w:r>
        <w:rPr>
          <w:sz w:val="20"/>
        </w:rPr>
        <w:t>resolved</w:t>
      </w:r>
      <w:r>
        <w:rPr>
          <w:spacing w:val="11"/>
          <w:sz w:val="20"/>
        </w:rPr>
        <w:t> </w:t>
      </w:r>
      <w:r>
        <w:rPr>
          <w:sz w:val="20"/>
        </w:rPr>
        <w:t>tax</w:t>
      </w:r>
      <w:r>
        <w:rPr>
          <w:spacing w:val="13"/>
          <w:sz w:val="20"/>
        </w:rPr>
        <w:t> </w:t>
      </w:r>
      <w:r>
        <w:rPr>
          <w:sz w:val="20"/>
        </w:rPr>
        <w:t>notices</w:t>
      </w:r>
      <w:r>
        <w:rPr>
          <w:spacing w:val="12"/>
          <w:sz w:val="20"/>
        </w:rPr>
        <w:t> </w:t>
      </w:r>
      <w:r>
        <w:rPr>
          <w:sz w:val="20"/>
        </w:rPr>
        <w:t>from</w:t>
      </w:r>
      <w:r>
        <w:rPr>
          <w:spacing w:val="11"/>
          <w:sz w:val="20"/>
        </w:rPr>
        <w:t> </w:t>
      </w:r>
      <w:r>
        <w:rPr>
          <w:sz w:val="20"/>
        </w:rPr>
        <w:t>different</w:t>
      </w:r>
      <w:r>
        <w:rPr>
          <w:spacing w:val="12"/>
          <w:sz w:val="20"/>
        </w:rPr>
        <w:t> </w:t>
      </w:r>
      <w:r>
        <w:rPr>
          <w:sz w:val="20"/>
        </w:rPr>
        <w:t>jurisdictions,</w:t>
      </w:r>
      <w:r>
        <w:rPr>
          <w:spacing w:val="13"/>
          <w:sz w:val="20"/>
        </w:rPr>
        <w:t> </w:t>
      </w:r>
      <w:r>
        <w:rPr>
          <w:sz w:val="20"/>
        </w:rPr>
        <w:t>including</w:t>
      </w:r>
      <w:r>
        <w:rPr>
          <w:spacing w:val="12"/>
          <w:sz w:val="20"/>
        </w:rPr>
        <w:t> </w:t>
      </w:r>
      <w:r>
        <w:rPr>
          <w:sz w:val="20"/>
        </w:rPr>
        <w:t>late</w:t>
      </w:r>
      <w:r>
        <w:rPr>
          <w:spacing w:val="13"/>
          <w:sz w:val="20"/>
        </w:rPr>
        <w:t> </w:t>
      </w:r>
      <w:r>
        <w:rPr>
          <w:sz w:val="20"/>
        </w:rPr>
        <w:t>or</w:t>
      </w:r>
      <w:r>
        <w:rPr>
          <w:spacing w:val="12"/>
          <w:sz w:val="20"/>
        </w:rPr>
        <w:t> </w:t>
      </w:r>
      <w:r>
        <w:rPr>
          <w:sz w:val="20"/>
        </w:rPr>
        <w:t>underestimated</w:t>
      </w:r>
      <w:r>
        <w:rPr>
          <w:spacing w:val="11"/>
          <w:sz w:val="20"/>
        </w:rPr>
        <w:t> </w:t>
      </w:r>
      <w:r>
        <w:rPr>
          <w:spacing w:val="-2"/>
          <w:sz w:val="20"/>
        </w:rPr>
        <w:t>payments.</w:t>
      </w:r>
    </w:p>
    <w:p>
      <w:pPr>
        <w:pStyle w:val="ListParagraph"/>
        <w:numPr>
          <w:ilvl w:val="0"/>
          <w:numId w:val="1"/>
        </w:numPr>
        <w:tabs>
          <w:tab w:pos="738" w:val="left" w:leader="none"/>
        </w:tabs>
        <w:spacing w:line="240" w:lineRule="auto" w:before="47" w:after="0"/>
        <w:ind w:left="738" w:right="0" w:hanging="359"/>
        <w:jc w:val="left"/>
        <w:rPr>
          <w:sz w:val="20"/>
        </w:rPr>
      </w:pPr>
      <w:r>
        <w:rPr>
          <w:w w:val="105"/>
          <w:sz w:val="20"/>
        </w:rPr>
        <w:t>Met</w:t>
      </w:r>
      <w:r>
        <w:rPr>
          <w:spacing w:val="-5"/>
          <w:w w:val="105"/>
          <w:sz w:val="20"/>
        </w:rPr>
        <w:t> </w:t>
      </w:r>
      <w:r>
        <w:rPr>
          <w:w w:val="105"/>
          <w:sz w:val="20"/>
        </w:rPr>
        <w:t>tax</w:t>
      </w:r>
      <w:r>
        <w:rPr>
          <w:spacing w:val="-4"/>
          <w:w w:val="105"/>
          <w:sz w:val="20"/>
        </w:rPr>
        <w:t> </w:t>
      </w:r>
      <w:r>
        <w:rPr>
          <w:w w:val="105"/>
          <w:sz w:val="20"/>
        </w:rPr>
        <w:t>filing</w:t>
      </w:r>
      <w:r>
        <w:rPr>
          <w:spacing w:val="-4"/>
          <w:w w:val="105"/>
          <w:sz w:val="20"/>
        </w:rPr>
        <w:t> </w:t>
      </w:r>
      <w:r>
        <w:rPr>
          <w:w w:val="105"/>
          <w:sz w:val="20"/>
        </w:rPr>
        <w:t>deadlines</w:t>
      </w:r>
      <w:r>
        <w:rPr>
          <w:spacing w:val="-5"/>
          <w:w w:val="105"/>
          <w:sz w:val="20"/>
        </w:rPr>
        <w:t> </w:t>
      </w:r>
      <w:r>
        <w:rPr>
          <w:w w:val="105"/>
          <w:sz w:val="20"/>
        </w:rPr>
        <w:t>and</w:t>
      </w:r>
      <w:r>
        <w:rPr>
          <w:spacing w:val="-4"/>
          <w:w w:val="105"/>
          <w:sz w:val="20"/>
        </w:rPr>
        <w:t> </w:t>
      </w:r>
      <w:r>
        <w:rPr>
          <w:w w:val="105"/>
          <w:sz w:val="20"/>
        </w:rPr>
        <w:t>ensured</w:t>
      </w:r>
      <w:r>
        <w:rPr>
          <w:spacing w:val="-4"/>
          <w:w w:val="105"/>
          <w:sz w:val="20"/>
        </w:rPr>
        <w:t> </w:t>
      </w:r>
      <w:r>
        <w:rPr>
          <w:w w:val="105"/>
          <w:sz w:val="20"/>
        </w:rPr>
        <w:t>compliance</w:t>
      </w:r>
      <w:r>
        <w:rPr>
          <w:spacing w:val="-5"/>
          <w:w w:val="105"/>
          <w:sz w:val="20"/>
        </w:rPr>
        <w:t> </w:t>
      </w:r>
      <w:r>
        <w:rPr>
          <w:w w:val="105"/>
          <w:sz w:val="20"/>
        </w:rPr>
        <w:t>with</w:t>
      </w:r>
      <w:r>
        <w:rPr>
          <w:spacing w:val="-4"/>
          <w:w w:val="105"/>
          <w:sz w:val="20"/>
        </w:rPr>
        <w:t> </w:t>
      </w:r>
      <w:r>
        <w:rPr>
          <w:w w:val="105"/>
          <w:sz w:val="20"/>
        </w:rPr>
        <w:t>evolving</w:t>
      </w:r>
      <w:r>
        <w:rPr>
          <w:spacing w:val="-4"/>
          <w:w w:val="105"/>
          <w:sz w:val="20"/>
        </w:rPr>
        <w:t> </w:t>
      </w:r>
      <w:r>
        <w:rPr>
          <w:w w:val="105"/>
          <w:sz w:val="20"/>
        </w:rPr>
        <w:t>state</w:t>
      </w:r>
      <w:r>
        <w:rPr>
          <w:spacing w:val="-4"/>
          <w:w w:val="105"/>
          <w:sz w:val="20"/>
        </w:rPr>
        <w:t> </w:t>
      </w:r>
      <w:r>
        <w:rPr>
          <w:w w:val="105"/>
          <w:sz w:val="20"/>
        </w:rPr>
        <w:t>tax</w:t>
      </w:r>
      <w:r>
        <w:rPr>
          <w:spacing w:val="-5"/>
          <w:w w:val="105"/>
          <w:sz w:val="20"/>
        </w:rPr>
        <w:t> </w:t>
      </w:r>
      <w:r>
        <w:rPr>
          <w:spacing w:val="-2"/>
          <w:w w:val="105"/>
          <w:sz w:val="20"/>
        </w:rPr>
        <w:t>regulations.</w:t>
      </w:r>
    </w:p>
    <w:p>
      <w:pPr>
        <w:pStyle w:val="ListParagraph"/>
        <w:numPr>
          <w:ilvl w:val="0"/>
          <w:numId w:val="1"/>
        </w:numPr>
        <w:tabs>
          <w:tab w:pos="739" w:val="left" w:leader="none"/>
        </w:tabs>
        <w:spacing w:line="283" w:lineRule="auto" w:before="47" w:after="0"/>
        <w:ind w:left="739" w:right="507" w:hanging="360"/>
        <w:jc w:val="left"/>
        <w:rPr>
          <w:sz w:val="20"/>
        </w:rPr>
      </w:pPr>
      <w:r>
        <w:rPr>
          <w:w w:val="105"/>
          <w:sz w:val="20"/>
        </w:rPr>
        <w:t>Supported</w:t>
      </w:r>
      <w:r>
        <w:rPr>
          <w:spacing w:val="-10"/>
          <w:w w:val="105"/>
          <w:sz w:val="20"/>
        </w:rPr>
        <w:t> </w:t>
      </w:r>
      <w:r>
        <w:rPr>
          <w:w w:val="105"/>
          <w:sz w:val="20"/>
        </w:rPr>
        <w:t>the</w:t>
      </w:r>
      <w:r>
        <w:rPr>
          <w:spacing w:val="-9"/>
          <w:w w:val="105"/>
          <w:sz w:val="20"/>
        </w:rPr>
        <w:t> </w:t>
      </w:r>
      <w:r>
        <w:rPr>
          <w:w w:val="105"/>
          <w:sz w:val="20"/>
        </w:rPr>
        <w:t>non-income</w:t>
      </w:r>
      <w:r>
        <w:rPr>
          <w:spacing w:val="-9"/>
          <w:w w:val="105"/>
          <w:sz w:val="20"/>
        </w:rPr>
        <w:t> </w:t>
      </w:r>
      <w:r>
        <w:rPr>
          <w:w w:val="105"/>
          <w:sz w:val="20"/>
        </w:rPr>
        <w:t>tax</w:t>
      </w:r>
      <w:r>
        <w:rPr>
          <w:spacing w:val="-9"/>
          <w:w w:val="105"/>
          <w:sz w:val="20"/>
        </w:rPr>
        <w:t> </w:t>
      </w:r>
      <w:r>
        <w:rPr>
          <w:w w:val="105"/>
          <w:sz w:val="20"/>
        </w:rPr>
        <w:t>team</w:t>
      </w:r>
      <w:r>
        <w:rPr>
          <w:spacing w:val="-10"/>
          <w:w w:val="105"/>
          <w:sz w:val="20"/>
        </w:rPr>
        <w:t> </w:t>
      </w:r>
      <w:r>
        <w:rPr>
          <w:w w:val="105"/>
          <w:sz w:val="20"/>
        </w:rPr>
        <w:t>in</w:t>
      </w:r>
      <w:r>
        <w:rPr>
          <w:spacing w:val="-9"/>
          <w:w w:val="105"/>
          <w:sz w:val="20"/>
        </w:rPr>
        <w:t> </w:t>
      </w:r>
      <w:r>
        <w:rPr>
          <w:w w:val="105"/>
          <w:sz w:val="20"/>
        </w:rPr>
        <w:t>filing</w:t>
      </w:r>
      <w:r>
        <w:rPr>
          <w:spacing w:val="-9"/>
          <w:w w:val="105"/>
          <w:sz w:val="20"/>
        </w:rPr>
        <w:t> </w:t>
      </w:r>
      <w:r>
        <w:rPr>
          <w:w w:val="105"/>
          <w:sz w:val="20"/>
        </w:rPr>
        <w:t>sales</w:t>
      </w:r>
      <w:r>
        <w:rPr>
          <w:spacing w:val="-9"/>
          <w:w w:val="105"/>
          <w:sz w:val="20"/>
        </w:rPr>
        <w:t> </w:t>
      </w:r>
      <w:r>
        <w:rPr>
          <w:w w:val="105"/>
          <w:sz w:val="20"/>
        </w:rPr>
        <w:t>and</w:t>
      </w:r>
      <w:r>
        <w:rPr>
          <w:spacing w:val="-10"/>
          <w:w w:val="105"/>
          <w:sz w:val="20"/>
        </w:rPr>
        <w:t> </w:t>
      </w:r>
      <w:r>
        <w:rPr>
          <w:w w:val="105"/>
          <w:sz w:val="20"/>
        </w:rPr>
        <w:t>use</w:t>
      </w:r>
      <w:r>
        <w:rPr>
          <w:spacing w:val="-9"/>
          <w:w w:val="105"/>
          <w:sz w:val="20"/>
        </w:rPr>
        <w:t> </w:t>
      </w:r>
      <w:r>
        <w:rPr>
          <w:w w:val="105"/>
          <w:sz w:val="20"/>
        </w:rPr>
        <w:t>tax</w:t>
      </w:r>
      <w:r>
        <w:rPr>
          <w:spacing w:val="-9"/>
          <w:w w:val="105"/>
          <w:sz w:val="20"/>
        </w:rPr>
        <w:t> </w:t>
      </w:r>
      <w:r>
        <w:rPr>
          <w:w w:val="105"/>
          <w:sz w:val="20"/>
        </w:rPr>
        <w:t>returns</w:t>
      </w:r>
      <w:r>
        <w:rPr>
          <w:spacing w:val="-9"/>
          <w:w w:val="105"/>
          <w:sz w:val="20"/>
        </w:rPr>
        <w:t> </w:t>
      </w:r>
      <w:r>
        <w:rPr>
          <w:w w:val="105"/>
          <w:sz w:val="20"/>
        </w:rPr>
        <w:t>and</w:t>
      </w:r>
      <w:r>
        <w:rPr>
          <w:spacing w:val="-10"/>
          <w:w w:val="105"/>
          <w:sz w:val="20"/>
        </w:rPr>
        <w:t> </w:t>
      </w:r>
      <w:r>
        <w:rPr>
          <w:w w:val="105"/>
          <w:sz w:val="20"/>
        </w:rPr>
        <w:t>managed</w:t>
      </w:r>
      <w:r>
        <w:rPr>
          <w:spacing w:val="-10"/>
          <w:w w:val="105"/>
          <w:sz w:val="20"/>
        </w:rPr>
        <w:t> </w:t>
      </w:r>
      <w:r>
        <w:rPr>
          <w:w w:val="105"/>
          <w:sz w:val="20"/>
        </w:rPr>
        <w:t>indirect</w:t>
      </w:r>
      <w:r>
        <w:rPr>
          <w:spacing w:val="-9"/>
          <w:w w:val="105"/>
          <w:sz w:val="20"/>
        </w:rPr>
        <w:t> </w:t>
      </w:r>
      <w:r>
        <w:rPr>
          <w:w w:val="105"/>
          <w:sz w:val="20"/>
        </w:rPr>
        <w:t>tax</w:t>
      </w:r>
      <w:r>
        <w:rPr>
          <w:spacing w:val="-9"/>
          <w:w w:val="105"/>
          <w:sz w:val="20"/>
        </w:rPr>
        <w:t> </w:t>
      </w:r>
      <w:r>
        <w:rPr>
          <w:w w:val="105"/>
          <w:sz w:val="20"/>
        </w:rPr>
        <w:t>projects such as business license renewal and gross receipt returns.</w:t>
      </w:r>
    </w:p>
    <w:p>
      <w:pPr>
        <w:pStyle w:val="ListParagraph"/>
        <w:numPr>
          <w:ilvl w:val="0"/>
          <w:numId w:val="1"/>
        </w:numPr>
        <w:tabs>
          <w:tab w:pos="739" w:val="left" w:leader="none"/>
        </w:tabs>
        <w:spacing w:line="283" w:lineRule="auto" w:before="5" w:after="0"/>
        <w:ind w:left="739" w:right="389" w:hanging="360"/>
        <w:jc w:val="left"/>
        <w:rPr>
          <w:sz w:val="20"/>
        </w:rPr>
      </w:pPr>
      <w:r>
        <w:rPr>
          <w:spacing w:val="-2"/>
          <w:w w:val="105"/>
          <w:sz w:val="20"/>
        </w:rPr>
        <w:t>Created online accounts with state tax revenue departments, streamlining access to important documents </w:t>
      </w:r>
      <w:r>
        <w:rPr>
          <w:w w:val="105"/>
          <w:sz w:val="20"/>
        </w:rPr>
        <w:t>and reducing response times.</w:t>
      </w:r>
    </w:p>
    <w:p>
      <w:pPr>
        <w:pStyle w:val="BodyText"/>
        <w:spacing w:before="41"/>
      </w:pPr>
    </w:p>
    <w:p>
      <w:pPr>
        <w:pStyle w:val="BodyText"/>
        <w:tabs>
          <w:tab w:pos="8433" w:val="left" w:leader="none"/>
        </w:tabs>
        <w:ind w:left="19"/>
      </w:pPr>
      <w:r>
        <w:rPr>
          <w:spacing w:val="-2"/>
          <w:w w:val="115"/>
        </w:rPr>
        <w:t>CWP</w:t>
      </w:r>
      <w:r>
        <w:rPr>
          <w:spacing w:val="-7"/>
          <w:w w:val="115"/>
        </w:rPr>
        <w:t> </w:t>
      </w:r>
      <w:r>
        <w:rPr>
          <w:spacing w:val="-2"/>
          <w:w w:val="115"/>
        </w:rPr>
        <w:t>CONSULTING</w:t>
      </w:r>
      <w:r>
        <w:rPr>
          <w:spacing w:val="-5"/>
          <w:w w:val="115"/>
        </w:rPr>
        <w:t> </w:t>
      </w:r>
      <w:r>
        <w:rPr>
          <w:spacing w:val="-2"/>
          <w:w w:val="125"/>
        </w:rPr>
        <w:t>|</w:t>
      </w:r>
      <w:r>
        <w:rPr>
          <w:spacing w:val="-10"/>
          <w:w w:val="125"/>
        </w:rPr>
        <w:t> </w:t>
      </w:r>
      <w:r>
        <w:rPr>
          <w:spacing w:val="-2"/>
          <w:w w:val="115"/>
        </w:rPr>
        <w:t>Washington,</w:t>
      </w:r>
      <w:r>
        <w:rPr>
          <w:spacing w:val="-3"/>
          <w:w w:val="115"/>
        </w:rPr>
        <w:t> </w:t>
      </w:r>
      <w:r>
        <w:rPr>
          <w:spacing w:val="-4"/>
          <w:w w:val="115"/>
        </w:rPr>
        <w:t>D.C.</w:t>
      </w:r>
      <w:r>
        <w:rPr/>
        <w:tab/>
      </w:r>
      <w:r>
        <w:rPr>
          <w:w w:val="95"/>
        </w:rPr>
        <w:t>02/2019</w:t>
      </w:r>
      <w:r>
        <w:rPr>
          <w:spacing w:val="5"/>
        </w:rPr>
        <w:t> </w:t>
      </w:r>
      <w:r>
        <w:rPr>
          <w:w w:val="95"/>
        </w:rPr>
        <w:t>–</w:t>
      </w:r>
      <w:r>
        <w:rPr>
          <w:spacing w:val="5"/>
        </w:rPr>
        <w:t> </w:t>
      </w:r>
      <w:r>
        <w:rPr>
          <w:spacing w:val="-2"/>
          <w:w w:val="95"/>
        </w:rPr>
        <w:t>07/2021</w:t>
      </w:r>
    </w:p>
    <w:p>
      <w:pPr>
        <w:pStyle w:val="Heading2"/>
      </w:pPr>
      <w:r>
        <w:rPr/>
        <w:t>Tax</w:t>
      </w:r>
      <w:r>
        <w:rPr>
          <w:spacing w:val="-4"/>
        </w:rPr>
        <w:t> </w:t>
      </w:r>
      <w:r>
        <w:rPr>
          <w:spacing w:val="-2"/>
        </w:rPr>
        <w:t>Accountant</w:t>
      </w:r>
    </w:p>
    <w:p>
      <w:pPr>
        <w:pStyle w:val="BodyText"/>
        <w:spacing w:line="280" w:lineRule="auto" w:before="28"/>
        <w:ind w:left="19" w:right="419"/>
      </w:pPr>
      <w:r>
        <w:rPr>
          <w:w w:val="105"/>
        </w:rPr>
        <w:t>Prepared</w:t>
      </w:r>
      <w:r>
        <w:rPr>
          <w:spacing w:val="-2"/>
          <w:w w:val="105"/>
        </w:rPr>
        <w:t> </w:t>
      </w:r>
      <w:r>
        <w:rPr>
          <w:w w:val="105"/>
        </w:rPr>
        <w:t>federal</w:t>
      </w:r>
      <w:r>
        <w:rPr>
          <w:spacing w:val="-2"/>
          <w:w w:val="105"/>
        </w:rPr>
        <w:t> </w:t>
      </w:r>
      <w:r>
        <w:rPr>
          <w:w w:val="105"/>
        </w:rPr>
        <w:t>and</w:t>
      </w:r>
      <w:r>
        <w:rPr>
          <w:spacing w:val="-2"/>
          <w:w w:val="105"/>
        </w:rPr>
        <w:t> </w:t>
      </w:r>
      <w:r>
        <w:rPr>
          <w:w w:val="105"/>
        </w:rPr>
        <w:t>multi-state</w:t>
      </w:r>
      <w:r>
        <w:rPr>
          <w:spacing w:val="-2"/>
          <w:w w:val="105"/>
        </w:rPr>
        <w:t> </w:t>
      </w:r>
      <w:r>
        <w:rPr>
          <w:w w:val="105"/>
        </w:rPr>
        <w:t>income</w:t>
      </w:r>
      <w:r>
        <w:rPr>
          <w:spacing w:val="-2"/>
          <w:w w:val="105"/>
        </w:rPr>
        <w:t> </w:t>
      </w:r>
      <w:r>
        <w:rPr>
          <w:w w:val="105"/>
        </w:rPr>
        <w:t>tax</w:t>
      </w:r>
      <w:r>
        <w:rPr>
          <w:spacing w:val="-2"/>
          <w:w w:val="105"/>
        </w:rPr>
        <w:t> </w:t>
      </w:r>
      <w:r>
        <w:rPr>
          <w:w w:val="105"/>
        </w:rPr>
        <w:t>returns</w:t>
      </w:r>
      <w:r>
        <w:rPr>
          <w:spacing w:val="-2"/>
          <w:w w:val="105"/>
        </w:rPr>
        <w:t> </w:t>
      </w:r>
      <w:r>
        <w:rPr>
          <w:w w:val="105"/>
        </w:rPr>
        <w:t>for</w:t>
      </w:r>
      <w:r>
        <w:rPr>
          <w:spacing w:val="-2"/>
          <w:w w:val="105"/>
        </w:rPr>
        <w:t> </w:t>
      </w:r>
      <w:r>
        <w:rPr>
          <w:w w:val="105"/>
        </w:rPr>
        <w:t>Corporations,</w:t>
      </w:r>
      <w:r>
        <w:rPr>
          <w:spacing w:val="-2"/>
          <w:w w:val="105"/>
        </w:rPr>
        <w:t> </w:t>
      </w:r>
      <w:r>
        <w:rPr>
          <w:w w:val="105"/>
        </w:rPr>
        <w:t>LLCs,</w:t>
      </w:r>
      <w:r>
        <w:rPr>
          <w:spacing w:val="-2"/>
          <w:w w:val="105"/>
        </w:rPr>
        <w:t> </w:t>
      </w:r>
      <w:r>
        <w:rPr>
          <w:w w:val="105"/>
        </w:rPr>
        <w:t>and</w:t>
      </w:r>
      <w:r>
        <w:rPr>
          <w:spacing w:val="-2"/>
          <w:w w:val="105"/>
        </w:rPr>
        <w:t> </w:t>
      </w:r>
      <w:r>
        <w:rPr>
          <w:w w:val="105"/>
        </w:rPr>
        <w:t>Partnerships</w:t>
      </w:r>
      <w:r>
        <w:rPr>
          <w:spacing w:val="-2"/>
          <w:w w:val="105"/>
        </w:rPr>
        <w:t> </w:t>
      </w:r>
      <w:r>
        <w:rPr>
          <w:w w:val="105"/>
        </w:rPr>
        <w:t>in</w:t>
      </w:r>
      <w:r>
        <w:rPr>
          <w:spacing w:val="-2"/>
          <w:w w:val="105"/>
        </w:rPr>
        <w:t> </w:t>
      </w:r>
      <w:r>
        <w:rPr>
          <w:w w:val="105"/>
        </w:rPr>
        <w:t>various </w:t>
      </w:r>
      <w:r>
        <w:rPr>
          <w:spacing w:val="-2"/>
          <w:w w:val="105"/>
        </w:rPr>
        <w:t>industries.</w:t>
      </w:r>
      <w:r>
        <w:rPr>
          <w:spacing w:val="-1"/>
          <w:w w:val="105"/>
        </w:rPr>
        <w:t> </w:t>
      </w:r>
      <w:r>
        <w:rPr>
          <w:spacing w:val="-2"/>
          <w:w w:val="105"/>
        </w:rPr>
        <w:t>Monitored tax</w:t>
      </w:r>
      <w:r>
        <w:rPr>
          <w:w w:val="105"/>
        </w:rPr>
        <w:t> </w:t>
      </w:r>
      <w:r>
        <w:rPr>
          <w:spacing w:val="-2"/>
          <w:w w:val="105"/>
        </w:rPr>
        <w:t>returns</w:t>
      </w:r>
      <w:r>
        <w:rPr>
          <w:spacing w:val="-1"/>
          <w:w w:val="105"/>
        </w:rPr>
        <w:t> </w:t>
      </w:r>
      <w:r>
        <w:rPr>
          <w:spacing w:val="-2"/>
          <w:w w:val="105"/>
        </w:rPr>
        <w:t>and</w:t>
      </w:r>
      <w:r>
        <w:rPr>
          <w:spacing w:val="-1"/>
          <w:w w:val="105"/>
        </w:rPr>
        <w:t> </w:t>
      </w:r>
      <w:r>
        <w:rPr>
          <w:spacing w:val="-2"/>
          <w:w w:val="105"/>
        </w:rPr>
        <w:t>responded to</w:t>
      </w:r>
      <w:r>
        <w:rPr>
          <w:w w:val="105"/>
        </w:rPr>
        <w:t> </w:t>
      </w:r>
      <w:r>
        <w:rPr>
          <w:spacing w:val="-2"/>
          <w:w w:val="105"/>
        </w:rPr>
        <w:t>tax</w:t>
      </w:r>
      <w:r>
        <w:rPr>
          <w:spacing w:val="-1"/>
          <w:w w:val="105"/>
        </w:rPr>
        <w:t> </w:t>
      </w:r>
      <w:r>
        <w:rPr>
          <w:spacing w:val="-2"/>
          <w:w w:val="105"/>
        </w:rPr>
        <w:t>authorities’</w:t>
      </w:r>
      <w:r>
        <w:rPr>
          <w:spacing w:val="-1"/>
          <w:w w:val="105"/>
        </w:rPr>
        <w:t> </w:t>
      </w:r>
      <w:r>
        <w:rPr>
          <w:spacing w:val="-2"/>
          <w:w w:val="105"/>
        </w:rPr>
        <w:t>inquiries</w:t>
      </w:r>
      <w:r>
        <w:rPr>
          <w:w w:val="105"/>
        </w:rPr>
        <w:t> </w:t>
      </w:r>
      <w:r>
        <w:rPr>
          <w:spacing w:val="-2"/>
          <w:w w:val="105"/>
        </w:rPr>
        <w:t>and requests</w:t>
      </w:r>
      <w:r>
        <w:rPr>
          <w:w w:val="105"/>
        </w:rPr>
        <w:t> </w:t>
      </w:r>
      <w:r>
        <w:rPr>
          <w:spacing w:val="-2"/>
          <w:w w:val="105"/>
        </w:rPr>
        <w:t>for</w:t>
      </w:r>
      <w:r>
        <w:rPr>
          <w:spacing w:val="-1"/>
          <w:w w:val="105"/>
        </w:rPr>
        <w:t> </w:t>
      </w:r>
      <w:r>
        <w:rPr>
          <w:spacing w:val="-2"/>
          <w:w w:val="105"/>
        </w:rPr>
        <w:t>documents.</w:t>
      </w:r>
    </w:p>
    <w:p>
      <w:pPr>
        <w:pStyle w:val="ListParagraph"/>
        <w:numPr>
          <w:ilvl w:val="0"/>
          <w:numId w:val="1"/>
        </w:numPr>
        <w:tabs>
          <w:tab w:pos="738" w:val="left" w:leader="none"/>
        </w:tabs>
        <w:spacing w:line="240" w:lineRule="auto" w:before="98" w:after="0"/>
        <w:ind w:left="738" w:right="0" w:hanging="359"/>
        <w:jc w:val="left"/>
        <w:rPr>
          <w:sz w:val="20"/>
        </w:rPr>
      </w:pPr>
      <w:r>
        <w:rPr>
          <w:spacing w:val="-2"/>
          <w:w w:val="105"/>
          <w:sz w:val="20"/>
        </w:rPr>
        <w:t>Applied</w:t>
      </w:r>
      <w:r>
        <w:rPr>
          <w:spacing w:val="-1"/>
          <w:w w:val="105"/>
          <w:sz w:val="20"/>
        </w:rPr>
        <w:t> </w:t>
      </w:r>
      <w:r>
        <w:rPr>
          <w:spacing w:val="-2"/>
          <w:w w:val="105"/>
          <w:sz w:val="20"/>
        </w:rPr>
        <w:t>for</w:t>
      </w:r>
      <w:r>
        <w:rPr>
          <w:w w:val="105"/>
          <w:sz w:val="20"/>
        </w:rPr>
        <w:t> </w:t>
      </w:r>
      <w:r>
        <w:rPr>
          <w:spacing w:val="-2"/>
          <w:w w:val="105"/>
          <w:sz w:val="20"/>
        </w:rPr>
        <w:t>state</w:t>
      </w:r>
      <w:r>
        <w:rPr>
          <w:w w:val="105"/>
          <w:sz w:val="20"/>
        </w:rPr>
        <w:t> </w:t>
      </w:r>
      <w:r>
        <w:rPr>
          <w:spacing w:val="-2"/>
          <w:w w:val="105"/>
          <w:sz w:val="20"/>
        </w:rPr>
        <w:t>business</w:t>
      </w:r>
      <w:r>
        <w:rPr>
          <w:w w:val="105"/>
          <w:sz w:val="20"/>
        </w:rPr>
        <w:t> </w:t>
      </w:r>
      <w:r>
        <w:rPr>
          <w:spacing w:val="-2"/>
          <w:w w:val="105"/>
          <w:sz w:val="20"/>
        </w:rPr>
        <w:t>tax</w:t>
      </w:r>
      <w:r>
        <w:rPr>
          <w:w w:val="105"/>
          <w:sz w:val="20"/>
        </w:rPr>
        <w:t> </w:t>
      </w:r>
      <w:r>
        <w:rPr>
          <w:spacing w:val="-2"/>
          <w:w w:val="105"/>
          <w:sz w:val="20"/>
        </w:rPr>
        <w:t>licenses</w:t>
      </w:r>
      <w:r>
        <w:rPr>
          <w:w w:val="105"/>
          <w:sz w:val="20"/>
        </w:rPr>
        <w:t> </w:t>
      </w:r>
      <w:r>
        <w:rPr>
          <w:spacing w:val="-2"/>
          <w:w w:val="105"/>
          <w:sz w:val="20"/>
        </w:rPr>
        <w:t>and</w:t>
      </w:r>
      <w:r>
        <w:rPr>
          <w:w w:val="105"/>
          <w:sz w:val="20"/>
        </w:rPr>
        <w:t> </w:t>
      </w:r>
      <w:r>
        <w:rPr>
          <w:spacing w:val="-2"/>
          <w:w w:val="105"/>
          <w:sz w:val="20"/>
        </w:rPr>
        <w:t>professional</w:t>
      </w:r>
      <w:r>
        <w:rPr>
          <w:w w:val="105"/>
          <w:sz w:val="20"/>
        </w:rPr>
        <w:t> </w:t>
      </w:r>
      <w:r>
        <w:rPr>
          <w:spacing w:val="-2"/>
          <w:w w:val="105"/>
          <w:sz w:val="20"/>
        </w:rPr>
        <w:t>certifications</w:t>
      </w:r>
      <w:r>
        <w:rPr>
          <w:w w:val="105"/>
          <w:sz w:val="20"/>
        </w:rPr>
        <w:t> </w:t>
      </w:r>
      <w:r>
        <w:rPr>
          <w:spacing w:val="-2"/>
          <w:w w:val="105"/>
          <w:sz w:val="20"/>
        </w:rPr>
        <w:t>on</w:t>
      </w:r>
      <w:r>
        <w:rPr>
          <w:w w:val="105"/>
          <w:sz w:val="20"/>
        </w:rPr>
        <w:t> </w:t>
      </w:r>
      <w:r>
        <w:rPr>
          <w:spacing w:val="-2"/>
          <w:w w:val="105"/>
          <w:sz w:val="20"/>
        </w:rPr>
        <w:t>behalf</w:t>
      </w:r>
      <w:r>
        <w:rPr>
          <w:w w:val="105"/>
          <w:sz w:val="20"/>
        </w:rPr>
        <w:t> </w:t>
      </w:r>
      <w:r>
        <w:rPr>
          <w:spacing w:val="-2"/>
          <w:w w:val="105"/>
          <w:sz w:val="20"/>
        </w:rPr>
        <w:t>of</w:t>
      </w:r>
      <w:r>
        <w:rPr>
          <w:w w:val="105"/>
          <w:sz w:val="20"/>
        </w:rPr>
        <w:t> </w:t>
      </w:r>
      <w:r>
        <w:rPr>
          <w:spacing w:val="-2"/>
          <w:w w:val="105"/>
          <w:sz w:val="20"/>
        </w:rPr>
        <w:t>clients.</w:t>
      </w:r>
    </w:p>
    <w:p>
      <w:pPr>
        <w:pStyle w:val="ListParagraph"/>
        <w:numPr>
          <w:ilvl w:val="0"/>
          <w:numId w:val="1"/>
        </w:numPr>
        <w:tabs>
          <w:tab w:pos="738" w:val="left" w:leader="none"/>
        </w:tabs>
        <w:spacing w:line="240" w:lineRule="auto" w:before="47" w:after="0"/>
        <w:ind w:left="738" w:right="0" w:hanging="359"/>
        <w:jc w:val="left"/>
        <w:rPr>
          <w:sz w:val="20"/>
        </w:rPr>
      </w:pPr>
      <w:r>
        <w:rPr>
          <w:w w:val="105"/>
          <w:sz w:val="20"/>
        </w:rPr>
        <w:t>Developed</w:t>
      </w:r>
      <w:r>
        <w:rPr>
          <w:spacing w:val="-10"/>
          <w:w w:val="105"/>
          <w:sz w:val="20"/>
        </w:rPr>
        <w:t> </w:t>
      </w:r>
      <w:r>
        <w:rPr>
          <w:w w:val="105"/>
          <w:sz w:val="20"/>
        </w:rPr>
        <w:t>and</w:t>
      </w:r>
      <w:r>
        <w:rPr>
          <w:spacing w:val="-9"/>
          <w:w w:val="105"/>
          <w:sz w:val="20"/>
        </w:rPr>
        <w:t> </w:t>
      </w:r>
      <w:r>
        <w:rPr>
          <w:w w:val="105"/>
          <w:sz w:val="20"/>
        </w:rPr>
        <w:t>implemented</w:t>
      </w:r>
      <w:r>
        <w:rPr>
          <w:spacing w:val="-9"/>
          <w:w w:val="105"/>
          <w:sz w:val="20"/>
        </w:rPr>
        <w:t> </w:t>
      </w:r>
      <w:r>
        <w:rPr>
          <w:w w:val="105"/>
          <w:sz w:val="20"/>
        </w:rPr>
        <w:t>tax</w:t>
      </w:r>
      <w:r>
        <w:rPr>
          <w:spacing w:val="-8"/>
          <w:w w:val="105"/>
          <w:sz w:val="20"/>
        </w:rPr>
        <w:t> </w:t>
      </w:r>
      <w:r>
        <w:rPr>
          <w:w w:val="105"/>
          <w:sz w:val="20"/>
        </w:rPr>
        <w:t>planning</w:t>
      </w:r>
      <w:r>
        <w:rPr>
          <w:spacing w:val="-8"/>
          <w:w w:val="105"/>
          <w:sz w:val="20"/>
        </w:rPr>
        <w:t> </w:t>
      </w:r>
      <w:r>
        <w:rPr>
          <w:w w:val="105"/>
          <w:sz w:val="20"/>
        </w:rPr>
        <w:t>strategies</w:t>
      </w:r>
      <w:r>
        <w:rPr>
          <w:spacing w:val="-9"/>
          <w:w w:val="105"/>
          <w:sz w:val="20"/>
        </w:rPr>
        <w:t> </w:t>
      </w:r>
      <w:r>
        <w:rPr>
          <w:w w:val="105"/>
          <w:sz w:val="20"/>
        </w:rPr>
        <w:t>for</w:t>
      </w:r>
      <w:r>
        <w:rPr>
          <w:spacing w:val="-8"/>
          <w:w w:val="105"/>
          <w:sz w:val="20"/>
        </w:rPr>
        <w:t> </w:t>
      </w:r>
      <w:r>
        <w:rPr>
          <w:w w:val="105"/>
          <w:sz w:val="20"/>
        </w:rPr>
        <w:t>clients</w:t>
      </w:r>
      <w:r>
        <w:rPr>
          <w:spacing w:val="-8"/>
          <w:w w:val="105"/>
          <w:sz w:val="20"/>
        </w:rPr>
        <w:t> </w:t>
      </w:r>
      <w:r>
        <w:rPr>
          <w:w w:val="105"/>
          <w:sz w:val="20"/>
        </w:rPr>
        <w:t>to</w:t>
      </w:r>
      <w:r>
        <w:rPr>
          <w:spacing w:val="-9"/>
          <w:w w:val="105"/>
          <w:sz w:val="20"/>
        </w:rPr>
        <w:t> </w:t>
      </w:r>
      <w:r>
        <w:rPr>
          <w:w w:val="105"/>
          <w:sz w:val="20"/>
        </w:rPr>
        <w:t>minimize</w:t>
      </w:r>
      <w:r>
        <w:rPr>
          <w:spacing w:val="-8"/>
          <w:w w:val="105"/>
          <w:sz w:val="20"/>
        </w:rPr>
        <w:t> </w:t>
      </w:r>
      <w:r>
        <w:rPr>
          <w:w w:val="105"/>
          <w:sz w:val="20"/>
        </w:rPr>
        <w:t>tax</w:t>
      </w:r>
      <w:r>
        <w:rPr>
          <w:spacing w:val="-8"/>
          <w:w w:val="105"/>
          <w:sz w:val="20"/>
        </w:rPr>
        <w:t> </w:t>
      </w:r>
      <w:r>
        <w:rPr>
          <w:spacing w:val="-2"/>
          <w:w w:val="105"/>
          <w:sz w:val="20"/>
        </w:rPr>
        <w:t>liabilities.</w:t>
      </w:r>
    </w:p>
    <w:p>
      <w:pPr>
        <w:pStyle w:val="Heading1"/>
        <w:tabs>
          <w:tab w:pos="8921" w:val="left" w:leader="none"/>
        </w:tabs>
        <w:spacing w:before="20"/>
        <w:ind w:right="360"/>
      </w:pPr>
      <w:r>
        <w:rPr/>
        <w:t>IDRIS</w:t>
      </w:r>
      <w:r>
        <w:rPr>
          <w:spacing w:val="-6"/>
        </w:rPr>
        <w:t> </w:t>
      </w:r>
      <w:r>
        <w:rPr>
          <w:spacing w:val="-2"/>
        </w:rPr>
        <w:t>HUSSEIN</w:t>
      </w:r>
      <w:r>
        <w:rPr/>
        <w:tab/>
        <w:t>PAGE</w:t>
      </w:r>
      <w:r>
        <w:rPr>
          <w:spacing w:val="-5"/>
        </w:rPr>
        <w:t> TWO</w:t>
      </w:r>
    </w:p>
    <w:p>
      <w:pPr>
        <w:pStyle w:val="Heading1"/>
        <w:spacing w:after="0"/>
        <w:sectPr>
          <w:footerReference w:type="default" r:id="rId5"/>
          <w:type w:val="continuous"/>
          <w:pgSz w:w="12240" w:h="15840"/>
          <w:pgMar w:header="0" w:footer="988" w:top="1020" w:bottom="1180" w:left="1080" w:right="720"/>
          <w:pgNumType w:start="1"/>
        </w:sectPr>
      </w:pPr>
    </w:p>
    <w:p>
      <w:pPr>
        <w:pStyle w:val="BodyText"/>
        <w:spacing w:line="20" w:lineRule="exact"/>
        <w:ind w:left="19"/>
        <w:rPr>
          <w:rFonts w:ascii="Palatino Linotype"/>
          <w:sz w:val="2"/>
        </w:rPr>
      </w:pPr>
      <w:r>
        <w:rPr>
          <w:rFonts w:ascii="Palatino Linotype"/>
          <w:sz w:val="2"/>
        </w:rPr>
        <mc:AlternateContent>
          <mc:Choice Requires="wps">
            <w:drawing>
              <wp:inline distT="0" distB="0" distL="0" distR="0">
                <wp:extent cx="6400800" cy="1270"/>
                <wp:effectExtent l="0" t="0" r="0" b="0"/>
                <wp:docPr id="4" name="Group 4"/>
                <wp:cNvGraphicFramePr>
                  <a:graphicFrameLocks/>
                </wp:cNvGraphicFramePr>
                <a:graphic>
                  <a:graphicData uri="http://schemas.microsoft.com/office/word/2010/wordprocessingGroup">
                    <wpg:wgp>
                      <wpg:cNvPr id="4" name="Group 4"/>
                      <wpg:cNvGrpSpPr/>
                      <wpg:grpSpPr>
                        <a:xfrm>
                          <a:off x="0" y="0"/>
                          <a:ext cx="6400800" cy="1270"/>
                          <a:chExt cx="6400800" cy="1270"/>
                        </a:xfrm>
                      </wpg:grpSpPr>
                      <wps:wsp>
                        <wps:cNvPr id="5" name="Graphic 5"/>
                        <wps:cNvSpPr/>
                        <wps:spPr>
                          <a:xfrm>
                            <a:off x="0" y="0"/>
                            <a:ext cx="6400800" cy="1270"/>
                          </a:xfrm>
                          <a:custGeom>
                            <a:avLst/>
                            <a:gdLst/>
                            <a:ahLst/>
                            <a:cxnLst/>
                            <a:rect l="l" t="t" r="r" b="b"/>
                            <a:pathLst>
                              <a:path w="6400800" h="1270">
                                <a:moveTo>
                                  <a:pt x="6400800" y="0"/>
                                </a:moveTo>
                                <a:lnTo>
                                  <a:pt x="0" y="0"/>
                                </a:lnTo>
                                <a:lnTo>
                                  <a:pt x="0" y="1270"/>
                                </a:lnTo>
                                <a:lnTo>
                                  <a:pt x="6400800" y="1270"/>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4pt;height:.1pt;mso-position-horizontal-relative:char;mso-position-vertical-relative:line" id="docshapegroup4" coordorigin="0,0" coordsize="10080,2">
                <v:rect style="position:absolute;left:0;top:0;width:10080;height:2" id="docshape5" filled="true" fillcolor="#000000" stroked="false">
                  <v:fill type="solid"/>
                </v:rect>
              </v:group>
            </w:pict>
          </mc:Fallback>
        </mc:AlternateContent>
      </w:r>
      <w:r>
        <w:rPr>
          <w:rFonts w:ascii="Palatino Linotype"/>
          <w:sz w:val="2"/>
        </w:rPr>
      </w:r>
    </w:p>
    <w:p>
      <w:pPr>
        <w:pStyle w:val="Heading2"/>
        <w:spacing w:before="49"/>
        <w:ind w:left="0" w:right="319"/>
        <w:jc w:val="center"/>
      </w:pPr>
      <w:r>
        <w:rPr/>
        <w:t>PROFESSIONAL</w:t>
      </w:r>
      <w:r>
        <w:rPr>
          <w:spacing w:val="-11"/>
        </w:rPr>
        <w:t> </w:t>
      </w:r>
      <w:r>
        <w:rPr/>
        <w:t>EXPERIENCE,</w:t>
      </w:r>
      <w:r>
        <w:rPr>
          <w:spacing w:val="-10"/>
        </w:rPr>
        <w:t> </w:t>
      </w:r>
      <w:r>
        <w:rPr>
          <w:spacing w:val="-2"/>
        </w:rPr>
        <w:t>continued</w:t>
      </w:r>
    </w:p>
    <w:p>
      <w:pPr>
        <w:pStyle w:val="BodyText"/>
        <w:spacing w:before="40"/>
        <w:rPr>
          <w:rFonts w:ascii="Palatino Linotype"/>
          <w:b/>
        </w:rPr>
      </w:pPr>
    </w:p>
    <w:p>
      <w:pPr>
        <w:pStyle w:val="ListParagraph"/>
        <w:numPr>
          <w:ilvl w:val="0"/>
          <w:numId w:val="1"/>
        </w:numPr>
        <w:tabs>
          <w:tab w:pos="739" w:val="left" w:leader="none"/>
        </w:tabs>
        <w:spacing w:line="278" w:lineRule="auto" w:before="0" w:after="0"/>
        <w:ind w:left="739" w:right="1115" w:hanging="360"/>
        <w:jc w:val="left"/>
        <w:rPr>
          <w:sz w:val="20"/>
        </w:rPr>
      </w:pPr>
      <w:r>
        <w:rPr>
          <w:w w:val="105"/>
          <w:sz w:val="20"/>
        </w:rPr>
        <w:t>Executed</w:t>
      </w:r>
      <w:r>
        <w:rPr>
          <w:spacing w:val="-12"/>
          <w:w w:val="105"/>
          <w:sz w:val="20"/>
        </w:rPr>
        <w:t> </w:t>
      </w:r>
      <w:r>
        <w:rPr>
          <w:w w:val="105"/>
          <w:sz w:val="20"/>
        </w:rPr>
        <w:t>state</w:t>
      </w:r>
      <w:r>
        <w:rPr>
          <w:spacing w:val="-10"/>
          <w:w w:val="105"/>
          <w:sz w:val="20"/>
        </w:rPr>
        <w:t> </w:t>
      </w:r>
      <w:r>
        <w:rPr>
          <w:w w:val="105"/>
          <w:sz w:val="20"/>
        </w:rPr>
        <w:t>and</w:t>
      </w:r>
      <w:r>
        <w:rPr>
          <w:spacing w:val="-12"/>
          <w:w w:val="105"/>
          <w:sz w:val="20"/>
        </w:rPr>
        <w:t> </w:t>
      </w:r>
      <w:r>
        <w:rPr>
          <w:w w:val="105"/>
          <w:sz w:val="20"/>
        </w:rPr>
        <w:t>local</w:t>
      </w:r>
      <w:r>
        <w:rPr>
          <w:spacing w:val="-10"/>
          <w:w w:val="105"/>
          <w:sz w:val="20"/>
        </w:rPr>
        <w:t> </w:t>
      </w:r>
      <w:r>
        <w:rPr>
          <w:w w:val="105"/>
          <w:sz w:val="20"/>
        </w:rPr>
        <w:t>tax</w:t>
      </w:r>
      <w:r>
        <w:rPr>
          <w:spacing w:val="-11"/>
          <w:w w:val="105"/>
          <w:sz w:val="20"/>
        </w:rPr>
        <w:t> </w:t>
      </w:r>
      <w:r>
        <w:rPr>
          <w:w w:val="105"/>
          <w:sz w:val="20"/>
        </w:rPr>
        <w:t>strategies</w:t>
      </w:r>
      <w:r>
        <w:rPr>
          <w:spacing w:val="-11"/>
          <w:w w:val="105"/>
          <w:sz w:val="20"/>
        </w:rPr>
        <w:t> </w:t>
      </w:r>
      <w:r>
        <w:rPr>
          <w:w w:val="105"/>
          <w:sz w:val="20"/>
        </w:rPr>
        <w:t>that</w:t>
      </w:r>
      <w:r>
        <w:rPr>
          <w:spacing w:val="-11"/>
          <w:w w:val="105"/>
          <w:sz w:val="20"/>
        </w:rPr>
        <w:t> </w:t>
      </w:r>
      <w:r>
        <w:rPr>
          <w:w w:val="105"/>
          <w:sz w:val="20"/>
        </w:rPr>
        <w:t>reduced</w:t>
      </w:r>
      <w:r>
        <w:rPr>
          <w:spacing w:val="-12"/>
          <w:w w:val="105"/>
          <w:sz w:val="20"/>
        </w:rPr>
        <w:t> </w:t>
      </w:r>
      <w:r>
        <w:rPr>
          <w:w w:val="105"/>
          <w:sz w:val="20"/>
        </w:rPr>
        <w:t>the</w:t>
      </w:r>
      <w:r>
        <w:rPr>
          <w:spacing w:val="-10"/>
          <w:w w:val="105"/>
          <w:sz w:val="20"/>
        </w:rPr>
        <w:t> </w:t>
      </w:r>
      <w:r>
        <w:rPr>
          <w:w w:val="105"/>
          <w:sz w:val="20"/>
        </w:rPr>
        <w:t>overall</w:t>
      </w:r>
      <w:r>
        <w:rPr>
          <w:spacing w:val="-11"/>
          <w:w w:val="105"/>
          <w:sz w:val="20"/>
        </w:rPr>
        <w:t> </w:t>
      </w:r>
      <w:r>
        <w:rPr>
          <w:w w:val="105"/>
          <w:sz w:val="20"/>
        </w:rPr>
        <w:t>tax</w:t>
      </w:r>
      <w:r>
        <w:rPr>
          <w:spacing w:val="-11"/>
          <w:w w:val="105"/>
          <w:sz w:val="20"/>
        </w:rPr>
        <w:t> </w:t>
      </w:r>
      <w:r>
        <w:rPr>
          <w:w w:val="105"/>
          <w:sz w:val="20"/>
        </w:rPr>
        <w:t>liability</w:t>
      </w:r>
      <w:r>
        <w:rPr>
          <w:spacing w:val="-11"/>
          <w:w w:val="105"/>
          <w:sz w:val="20"/>
        </w:rPr>
        <w:t> </w:t>
      </w:r>
      <w:r>
        <w:rPr>
          <w:w w:val="105"/>
          <w:sz w:val="20"/>
        </w:rPr>
        <w:t>for</w:t>
      </w:r>
      <w:r>
        <w:rPr>
          <w:spacing w:val="-11"/>
          <w:w w:val="105"/>
          <w:sz w:val="20"/>
        </w:rPr>
        <w:t> </w:t>
      </w:r>
      <w:r>
        <w:rPr>
          <w:w w:val="105"/>
          <w:sz w:val="20"/>
        </w:rPr>
        <w:t>clients,</w:t>
      </w:r>
      <w:r>
        <w:rPr>
          <w:spacing w:val="-11"/>
          <w:w w:val="105"/>
          <w:sz w:val="20"/>
        </w:rPr>
        <w:t> </w:t>
      </w:r>
      <w:r>
        <w:rPr>
          <w:w w:val="105"/>
          <w:sz w:val="20"/>
        </w:rPr>
        <w:t>resulting</w:t>
      </w:r>
      <w:r>
        <w:rPr>
          <w:spacing w:val="-11"/>
          <w:w w:val="105"/>
          <w:sz w:val="20"/>
        </w:rPr>
        <w:t> </w:t>
      </w:r>
      <w:r>
        <w:rPr>
          <w:w w:val="105"/>
          <w:sz w:val="20"/>
        </w:rPr>
        <w:t>in significant cost savings.</w:t>
      </w:r>
    </w:p>
    <w:p>
      <w:pPr>
        <w:pStyle w:val="ListParagraph"/>
        <w:numPr>
          <w:ilvl w:val="0"/>
          <w:numId w:val="1"/>
        </w:numPr>
        <w:tabs>
          <w:tab w:pos="739" w:val="left" w:leader="none"/>
        </w:tabs>
        <w:spacing w:line="278" w:lineRule="auto" w:before="15" w:after="0"/>
        <w:ind w:left="739" w:right="1020" w:hanging="360"/>
        <w:jc w:val="left"/>
        <w:rPr>
          <w:sz w:val="20"/>
        </w:rPr>
      </w:pPr>
      <w:r>
        <w:rPr>
          <w:w w:val="105"/>
          <w:sz w:val="20"/>
        </w:rPr>
        <w:t>Conducted</w:t>
      </w:r>
      <w:r>
        <w:rPr>
          <w:spacing w:val="-7"/>
          <w:w w:val="105"/>
          <w:sz w:val="20"/>
        </w:rPr>
        <w:t> </w:t>
      </w:r>
      <w:r>
        <w:rPr>
          <w:w w:val="105"/>
          <w:sz w:val="20"/>
        </w:rPr>
        <w:t>thorough</w:t>
      </w:r>
      <w:r>
        <w:rPr>
          <w:spacing w:val="-7"/>
          <w:w w:val="105"/>
          <w:sz w:val="20"/>
        </w:rPr>
        <w:t> </w:t>
      </w:r>
      <w:r>
        <w:rPr>
          <w:w w:val="105"/>
          <w:sz w:val="20"/>
        </w:rPr>
        <w:t>tax</w:t>
      </w:r>
      <w:r>
        <w:rPr>
          <w:spacing w:val="-7"/>
          <w:w w:val="105"/>
          <w:sz w:val="20"/>
        </w:rPr>
        <w:t> </w:t>
      </w:r>
      <w:r>
        <w:rPr>
          <w:w w:val="105"/>
          <w:sz w:val="20"/>
        </w:rPr>
        <w:t>research</w:t>
      </w:r>
      <w:r>
        <w:rPr>
          <w:spacing w:val="-7"/>
          <w:w w:val="105"/>
          <w:sz w:val="20"/>
        </w:rPr>
        <w:t> </w:t>
      </w:r>
      <w:r>
        <w:rPr>
          <w:w w:val="105"/>
          <w:sz w:val="20"/>
        </w:rPr>
        <w:t>on</w:t>
      </w:r>
      <w:r>
        <w:rPr>
          <w:spacing w:val="-7"/>
          <w:w w:val="105"/>
          <w:sz w:val="20"/>
        </w:rPr>
        <w:t> </w:t>
      </w:r>
      <w:r>
        <w:rPr>
          <w:w w:val="105"/>
          <w:sz w:val="20"/>
        </w:rPr>
        <w:t>complex</w:t>
      </w:r>
      <w:r>
        <w:rPr>
          <w:spacing w:val="-7"/>
          <w:w w:val="105"/>
          <w:sz w:val="20"/>
        </w:rPr>
        <w:t> </w:t>
      </w:r>
      <w:r>
        <w:rPr>
          <w:w w:val="105"/>
          <w:sz w:val="20"/>
        </w:rPr>
        <w:t>issues,</w:t>
      </w:r>
      <w:r>
        <w:rPr>
          <w:spacing w:val="-7"/>
          <w:w w:val="105"/>
          <w:sz w:val="20"/>
        </w:rPr>
        <w:t> </w:t>
      </w:r>
      <w:r>
        <w:rPr>
          <w:w w:val="105"/>
          <w:sz w:val="20"/>
        </w:rPr>
        <w:t>staying</w:t>
      </w:r>
      <w:r>
        <w:rPr>
          <w:spacing w:val="-7"/>
          <w:w w:val="105"/>
          <w:sz w:val="20"/>
        </w:rPr>
        <w:t> </w:t>
      </w:r>
      <w:r>
        <w:rPr>
          <w:w w:val="105"/>
          <w:sz w:val="20"/>
        </w:rPr>
        <w:t>current</w:t>
      </w:r>
      <w:r>
        <w:rPr>
          <w:spacing w:val="-7"/>
          <w:w w:val="105"/>
          <w:sz w:val="20"/>
        </w:rPr>
        <w:t> </w:t>
      </w:r>
      <w:r>
        <w:rPr>
          <w:w w:val="105"/>
          <w:sz w:val="20"/>
        </w:rPr>
        <w:t>with</w:t>
      </w:r>
      <w:r>
        <w:rPr>
          <w:spacing w:val="-7"/>
          <w:w w:val="105"/>
          <w:sz w:val="20"/>
        </w:rPr>
        <w:t> </w:t>
      </w:r>
      <w:r>
        <w:rPr>
          <w:w w:val="105"/>
          <w:sz w:val="20"/>
        </w:rPr>
        <w:t>changes</w:t>
      </w:r>
      <w:r>
        <w:rPr>
          <w:spacing w:val="-7"/>
          <w:w w:val="105"/>
          <w:sz w:val="20"/>
        </w:rPr>
        <w:t> </w:t>
      </w:r>
      <w:r>
        <w:rPr>
          <w:w w:val="105"/>
          <w:sz w:val="20"/>
        </w:rPr>
        <w:t>in</w:t>
      </w:r>
      <w:r>
        <w:rPr>
          <w:spacing w:val="-7"/>
          <w:w w:val="105"/>
          <w:sz w:val="20"/>
        </w:rPr>
        <w:t> </w:t>
      </w:r>
      <w:r>
        <w:rPr>
          <w:w w:val="105"/>
          <w:sz w:val="20"/>
        </w:rPr>
        <w:t>tax</w:t>
      </w:r>
      <w:r>
        <w:rPr>
          <w:spacing w:val="-7"/>
          <w:w w:val="105"/>
          <w:sz w:val="20"/>
        </w:rPr>
        <w:t> </w:t>
      </w:r>
      <w:r>
        <w:rPr>
          <w:w w:val="105"/>
          <w:sz w:val="20"/>
        </w:rPr>
        <w:t>laws</w:t>
      </w:r>
      <w:r>
        <w:rPr>
          <w:spacing w:val="-7"/>
          <w:w w:val="105"/>
          <w:sz w:val="20"/>
        </w:rPr>
        <w:t> </w:t>
      </w:r>
      <w:r>
        <w:rPr>
          <w:w w:val="105"/>
          <w:sz w:val="20"/>
        </w:rPr>
        <w:t>and regulations while providing clients with accurate and timely guidance on various tax matters.</w:t>
      </w:r>
    </w:p>
    <w:p>
      <w:pPr>
        <w:pStyle w:val="ListParagraph"/>
        <w:numPr>
          <w:ilvl w:val="0"/>
          <w:numId w:val="1"/>
        </w:numPr>
        <w:tabs>
          <w:tab w:pos="739" w:val="left" w:leader="none"/>
        </w:tabs>
        <w:spacing w:line="278" w:lineRule="auto" w:before="14" w:after="0"/>
        <w:ind w:left="739" w:right="453" w:hanging="360"/>
        <w:jc w:val="left"/>
        <w:rPr>
          <w:sz w:val="20"/>
        </w:rPr>
      </w:pPr>
      <w:r>
        <w:rPr>
          <w:w w:val="105"/>
          <w:sz w:val="20"/>
        </w:rPr>
        <w:t>Monitored</w:t>
      </w:r>
      <w:r>
        <w:rPr>
          <w:spacing w:val="-10"/>
          <w:w w:val="105"/>
          <w:sz w:val="20"/>
        </w:rPr>
        <w:t> </w:t>
      </w:r>
      <w:r>
        <w:rPr>
          <w:w w:val="105"/>
          <w:sz w:val="20"/>
        </w:rPr>
        <w:t>clients'</w:t>
      </w:r>
      <w:r>
        <w:rPr>
          <w:spacing w:val="-10"/>
          <w:w w:val="105"/>
          <w:sz w:val="20"/>
        </w:rPr>
        <w:t> </w:t>
      </w:r>
      <w:r>
        <w:rPr>
          <w:w w:val="105"/>
          <w:sz w:val="20"/>
        </w:rPr>
        <w:t>compliance</w:t>
      </w:r>
      <w:r>
        <w:rPr>
          <w:spacing w:val="-10"/>
          <w:w w:val="105"/>
          <w:sz w:val="20"/>
        </w:rPr>
        <w:t> </w:t>
      </w:r>
      <w:r>
        <w:rPr>
          <w:w w:val="105"/>
          <w:sz w:val="20"/>
        </w:rPr>
        <w:t>with</w:t>
      </w:r>
      <w:r>
        <w:rPr>
          <w:spacing w:val="-10"/>
          <w:w w:val="105"/>
          <w:sz w:val="20"/>
        </w:rPr>
        <w:t> </w:t>
      </w:r>
      <w:r>
        <w:rPr>
          <w:w w:val="105"/>
          <w:sz w:val="20"/>
        </w:rPr>
        <w:t>federal,</w:t>
      </w:r>
      <w:r>
        <w:rPr>
          <w:spacing w:val="-10"/>
          <w:w w:val="105"/>
          <w:sz w:val="20"/>
        </w:rPr>
        <w:t> </w:t>
      </w:r>
      <w:r>
        <w:rPr>
          <w:w w:val="105"/>
          <w:sz w:val="20"/>
        </w:rPr>
        <w:t>state,</w:t>
      </w:r>
      <w:r>
        <w:rPr>
          <w:spacing w:val="-10"/>
          <w:w w:val="105"/>
          <w:sz w:val="20"/>
        </w:rPr>
        <w:t> </w:t>
      </w:r>
      <w:r>
        <w:rPr>
          <w:w w:val="105"/>
          <w:sz w:val="20"/>
        </w:rPr>
        <w:t>and</w:t>
      </w:r>
      <w:r>
        <w:rPr>
          <w:spacing w:val="-10"/>
          <w:w w:val="105"/>
          <w:sz w:val="20"/>
        </w:rPr>
        <w:t> </w:t>
      </w:r>
      <w:r>
        <w:rPr>
          <w:w w:val="105"/>
          <w:sz w:val="20"/>
        </w:rPr>
        <w:t>local</w:t>
      </w:r>
      <w:r>
        <w:rPr>
          <w:spacing w:val="-10"/>
          <w:w w:val="105"/>
          <w:sz w:val="20"/>
        </w:rPr>
        <w:t> </w:t>
      </w:r>
      <w:r>
        <w:rPr>
          <w:w w:val="105"/>
          <w:sz w:val="20"/>
        </w:rPr>
        <w:t>tax</w:t>
      </w:r>
      <w:r>
        <w:rPr>
          <w:spacing w:val="-10"/>
          <w:w w:val="105"/>
          <w:sz w:val="20"/>
        </w:rPr>
        <w:t> </w:t>
      </w:r>
      <w:r>
        <w:rPr>
          <w:w w:val="105"/>
          <w:sz w:val="20"/>
        </w:rPr>
        <w:t>regulations,</w:t>
      </w:r>
      <w:r>
        <w:rPr>
          <w:spacing w:val="-10"/>
          <w:w w:val="105"/>
          <w:sz w:val="20"/>
        </w:rPr>
        <w:t> </w:t>
      </w:r>
      <w:r>
        <w:rPr>
          <w:w w:val="105"/>
          <w:sz w:val="20"/>
        </w:rPr>
        <w:t>ensuring</w:t>
      </w:r>
      <w:r>
        <w:rPr>
          <w:spacing w:val="-10"/>
          <w:w w:val="105"/>
          <w:sz w:val="20"/>
        </w:rPr>
        <w:t> </w:t>
      </w:r>
      <w:r>
        <w:rPr>
          <w:w w:val="105"/>
          <w:sz w:val="20"/>
        </w:rPr>
        <w:t>timely</w:t>
      </w:r>
      <w:r>
        <w:rPr>
          <w:spacing w:val="-10"/>
          <w:w w:val="105"/>
          <w:sz w:val="20"/>
        </w:rPr>
        <w:t> </w:t>
      </w:r>
      <w:r>
        <w:rPr>
          <w:w w:val="105"/>
          <w:sz w:val="20"/>
        </w:rPr>
        <w:t>and</w:t>
      </w:r>
      <w:r>
        <w:rPr>
          <w:spacing w:val="-10"/>
          <w:w w:val="105"/>
          <w:sz w:val="20"/>
        </w:rPr>
        <w:t> </w:t>
      </w:r>
      <w:r>
        <w:rPr>
          <w:w w:val="105"/>
          <w:sz w:val="20"/>
        </w:rPr>
        <w:t>accurate filing of tax returns and other required documents to avoid penalties and interest.</w:t>
      </w:r>
    </w:p>
    <w:p>
      <w:pPr>
        <w:pStyle w:val="BodyText"/>
        <w:spacing w:before="50"/>
      </w:pPr>
    </w:p>
    <w:p>
      <w:pPr>
        <w:pStyle w:val="BodyText"/>
        <w:tabs>
          <w:tab w:pos="8408" w:val="left" w:leader="none"/>
        </w:tabs>
        <w:ind w:left="19"/>
      </w:pPr>
      <w:r>
        <w:rPr>
          <w:spacing w:val="-2"/>
          <w:w w:val="115"/>
        </w:rPr>
        <w:t>FLYNN,</w:t>
      </w:r>
      <w:r>
        <w:rPr>
          <w:spacing w:val="-9"/>
          <w:w w:val="115"/>
        </w:rPr>
        <w:t> </w:t>
      </w:r>
      <w:r>
        <w:rPr>
          <w:spacing w:val="-2"/>
          <w:w w:val="115"/>
        </w:rPr>
        <w:t>ABELL</w:t>
      </w:r>
      <w:r>
        <w:rPr>
          <w:spacing w:val="-7"/>
          <w:w w:val="115"/>
        </w:rPr>
        <w:t> </w:t>
      </w:r>
      <w:r>
        <w:rPr>
          <w:spacing w:val="-2"/>
          <w:w w:val="115"/>
        </w:rPr>
        <w:t>&amp;</w:t>
      </w:r>
      <w:r>
        <w:rPr>
          <w:spacing w:val="-8"/>
          <w:w w:val="115"/>
        </w:rPr>
        <w:t> </w:t>
      </w:r>
      <w:r>
        <w:rPr>
          <w:spacing w:val="-2"/>
          <w:w w:val="115"/>
        </w:rPr>
        <w:t>ASSOCIATES,</w:t>
      </w:r>
      <w:r>
        <w:rPr>
          <w:spacing w:val="-5"/>
          <w:w w:val="115"/>
        </w:rPr>
        <w:t> </w:t>
      </w:r>
      <w:r>
        <w:rPr>
          <w:spacing w:val="-2"/>
          <w:w w:val="115"/>
        </w:rPr>
        <w:t>LLC</w:t>
      </w:r>
      <w:r>
        <w:rPr>
          <w:spacing w:val="-8"/>
          <w:w w:val="115"/>
        </w:rPr>
        <w:t> </w:t>
      </w:r>
      <w:r>
        <w:rPr>
          <w:spacing w:val="-2"/>
          <w:w w:val="130"/>
        </w:rPr>
        <w:t>|</w:t>
      </w:r>
      <w:r>
        <w:rPr>
          <w:spacing w:val="-12"/>
          <w:w w:val="130"/>
        </w:rPr>
        <w:t> </w:t>
      </w:r>
      <w:r>
        <w:rPr>
          <w:spacing w:val="-2"/>
          <w:w w:val="115"/>
        </w:rPr>
        <w:t>Bethesda,</w:t>
      </w:r>
      <w:r>
        <w:rPr>
          <w:spacing w:val="-7"/>
          <w:w w:val="115"/>
        </w:rPr>
        <w:t> </w:t>
      </w:r>
      <w:r>
        <w:rPr>
          <w:spacing w:val="-5"/>
          <w:w w:val="115"/>
        </w:rPr>
        <w:t>MD</w:t>
      </w:r>
      <w:r>
        <w:rPr/>
        <w:tab/>
      </w:r>
      <w:r>
        <w:rPr>
          <w:w w:val="95"/>
        </w:rPr>
        <w:t>02/2016</w:t>
      </w:r>
      <w:r>
        <w:rPr>
          <w:spacing w:val="5"/>
        </w:rPr>
        <w:t> </w:t>
      </w:r>
      <w:r>
        <w:rPr>
          <w:w w:val="95"/>
        </w:rPr>
        <w:t>–</w:t>
      </w:r>
      <w:r>
        <w:rPr>
          <w:spacing w:val="5"/>
        </w:rPr>
        <w:t> </w:t>
      </w:r>
      <w:r>
        <w:rPr>
          <w:spacing w:val="-2"/>
          <w:w w:val="95"/>
        </w:rPr>
        <w:t>04/2016</w:t>
      </w:r>
    </w:p>
    <w:p>
      <w:pPr>
        <w:pStyle w:val="Heading2"/>
      </w:pPr>
      <w:r>
        <w:rPr/>
        <w:t>Tax</w:t>
      </w:r>
      <w:r>
        <w:rPr>
          <w:spacing w:val="-5"/>
        </w:rPr>
        <w:t> </w:t>
      </w:r>
      <w:r>
        <w:rPr/>
        <w:t>Processor</w:t>
      </w:r>
      <w:r>
        <w:rPr>
          <w:spacing w:val="-5"/>
        </w:rPr>
        <w:t> </w:t>
      </w:r>
      <w:r>
        <w:rPr/>
        <w:t>–</w:t>
      </w:r>
      <w:r>
        <w:rPr>
          <w:spacing w:val="-5"/>
        </w:rPr>
        <w:t> </w:t>
      </w:r>
      <w:r>
        <w:rPr>
          <w:spacing w:val="-2"/>
        </w:rPr>
        <w:t>Internship</w:t>
      </w:r>
    </w:p>
    <w:p>
      <w:pPr>
        <w:pStyle w:val="BodyText"/>
        <w:spacing w:line="285" w:lineRule="auto" w:before="24"/>
        <w:ind w:left="19" w:right="419"/>
      </w:pPr>
      <w:r>
        <w:rPr>
          <w:w w:val="105"/>
        </w:rPr>
        <w:t>Processed</w:t>
      </w:r>
      <w:r>
        <w:rPr>
          <w:spacing w:val="-12"/>
          <w:w w:val="105"/>
        </w:rPr>
        <w:t> </w:t>
      </w:r>
      <w:r>
        <w:rPr>
          <w:w w:val="105"/>
        </w:rPr>
        <w:t>tax</w:t>
      </w:r>
      <w:r>
        <w:rPr>
          <w:spacing w:val="-12"/>
          <w:w w:val="105"/>
        </w:rPr>
        <w:t> </w:t>
      </w:r>
      <w:r>
        <w:rPr>
          <w:w w:val="105"/>
        </w:rPr>
        <w:t>returns</w:t>
      </w:r>
      <w:r>
        <w:rPr>
          <w:spacing w:val="-11"/>
          <w:w w:val="105"/>
        </w:rPr>
        <w:t> </w:t>
      </w:r>
      <w:r>
        <w:rPr>
          <w:w w:val="105"/>
        </w:rPr>
        <w:t>for</w:t>
      </w:r>
      <w:r>
        <w:rPr>
          <w:spacing w:val="-12"/>
          <w:w w:val="105"/>
        </w:rPr>
        <w:t> </w:t>
      </w:r>
      <w:r>
        <w:rPr>
          <w:w w:val="105"/>
        </w:rPr>
        <w:t>the</w:t>
      </w:r>
      <w:r>
        <w:rPr>
          <w:spacing w:val="-11"/>
          <w:w w:val="105"/>
        </w:rPr>
        <w:t> </w:t>
      </w:r>
      <w:r>
        <w:rPr>
          <w:w w:val="105"/>
        </w:rPr>
        <w:t>applicable</w:t>
      </w:r>
      <w:r>
        <w:rPr>
          <w:spacing w:val="-12"/>
          <w:w w:val="105"/>
        </w:rPr>
        <w:t> </w:t>
      </w:r>
      <w:r>
        <w:rPr>
          <w:w w:val="105"/>
        </w:rPr>
        <w:t>tax</w:t>
      </w:r>
      <w:r>
        <w:rPr>
          <w:spacing w:val="-11"/>
          <w:w w:val="105"/>
        </w:rPr>
        <w:t> </w:t>
      </w:r>
      <w:r>
        <w:rPr>
          <w:w w:val="105"/>
        </w:rPr>
        <w:t>year</w:t>
      </w:r>
      <w:r>
        <w:rPr>
          <w:spacing w:val="-12"/>
          <w:w w:val="105"/>
        </w:rPr>
        <w:t> </w:t>
      </w:r>
      <w:r>
        <w:rPr>
          <w:w w:val="105"/>
        </w:rPr>
        <w:t>and</w:t>
      </w:r>
      <w:r>
        <w:rPr>
          <w:spacing w:val="-11"/>
          <w:w w:val="105"/>
        </w:rPr>
        <w:t> </w:t>
      </w:r>
      <w:r>
        <w:rPr>
          <w:w w:val="105"/>
        </w:rPr>
        <w:t>ensured</w:t>
      </w:r>
      <w:r>
        <w:rPr>
          <w:spacing w:val="-12"/>
          <w:w w:val="105"/>
        </w:rPr>
        <w:t> </w:t>
      </w:r>
      <w:r>
        <w:rPr>
          <w:w w:val="105"/>
        </w:rPr>
        <w:t>acceptance</w:t>
      </w:r>
      <w:r>
        <w:rPr>
          <w:spacing w:val="-11"/>
          <w:w w:val="105"/>
        </w:rPr>
        <w:t> </w:t>
      </w:r>
      <w:r>
        <w:rPr>
          <w:w w:val="105"/>
        </w:rPr>
        <w:t>from</w:t>
      </w:r>
      <w:r>
        <w:rPr>
          <w:spacing w:val="-12"/>
          <w:w w:val="105"/>
        </w:rPr>
        <w:t> </w:t>
      </w:r>
      <w:r>
        <w:rPr>
          <w:w w:val="105"/>
        </w:rPr>
        <w:t>the</w:t>
      </w:r>
      <w:r>
        <w:rPr>
          <w:spacing w:val="-11"/>
          <w:w w:val="105"/>
        </w:rPr>
        <w:t> </w:t>
      </w:r>
      <w:r>
        <w:rPr>
          <w:w w:val="105"/>
        </w:rPr>
        <w:t>IRS</w:t>
      </w:r>
      <w:r>
        <w:rPr>
          <w:spacing w:val="-12"/>
          <w:w w:val="105"/>
        </w:rPr>
        <w:t> </w:t>
      </w:r>
      <w:r>
        <w:rPr>
          <w:w w:val="105"/>
        </w:rPr>
        <w:t>and</w:t>
      </w:r>
      <w:r>
        <w:rPr>
          <w:spacing w:val="-11"/>
          <w:w w:val="105"/>
        </w:rPr>
        <w:t> </w:t>
      </w:r>
      <w:r>
        <w:rPr>
          <w:w w:val="105"/>
        </w:rPr>
        <w:t>states.</w:t>
      </w:r>
      <w:r>
        <w:rPr>
          <w:spacing w:val="-5"/>
          <w:w w:val="105"/>
        </w:rPr>
        <w:t> </w:t>
      </w:r>
      <w:r>
        <w:rPr>
          <w:w w:val="105"/>
        </w:rPr>
        <w:t>Ensured accurate and timely filing of tax returns by adhering to established protocols and procedures.</w:t>
      </w:r>
    </w:p>
    <w:p>
      <w:pPr>
        <w:pStyle w:val="ListParagraph"/>
        <w:numPr>
          <w:ilvl w:val="0"/>
          <w:numId w:val="1"/>
        </w:numPr>
        <w:tabs>
          <w:tab w:pos="738" w:val="left" w:leader="none"/>
        </w:tabs>
        <w:spacing w:line="240" w:lineRule="auto" w:before="89" w:after="0"/>
        <w:ind w:left="738" w:right="0" w:hanging="359"/>
        <w:jc w:val="left"/>
        <w:rPr>
          <w:sz w:val="20"/>
        </w:rPr>
      </w:pPr>
      <w:r>
        <w:rPr>
          <w:w w:val="105"/>
          <w:sz w:val="20"/>
        </w:rPr>
        <w:t>Organized</w:t>
      </w:r>
      <w:r>
        <w:rPr>
          <w:spacing w:val="-4"/>
          <w:w w:val="105"/>
          <w:sz w:val="20"/>
        </w:rPr>
        <w:t> </w:t>
      </w:r>
      <w:r>
        <w:rPr>
          <w:w w:val="105"/>
          <w:sz w:val="20"/>
        </w:rPr>
        <w:t>and</w:t>
      </w:r>
      <w:r>
        <w:rPr>
          <w:spacing w:val="-4"/>
          <w:w w:val="105"/>
          <w:sz w:val="20"/>
        </w:rPr>
        <w:t> </w:t>
      </w:r>
      <w:r>
        <w:rPr>
          <w:w w:val="105"/>
          <w:sz w:val="20"/>
        </w:rPr>
        <w:t>updated</w:t>
      </w:r>
      <w:r>
        <w:rPr>
          <w:spacing w:val="-4"/>
          <w:w w:val="105"/>
          <w:sz w:val="20"/>
        </w:rPr>
        <w:t> </w:t>
      </w:r>
      <w:r>
        <w:rPr>
          <w:w w:val="105"/>
          <w:sz w:val="20"/>
        </w:rPr>
        <w:t>clients’</w:t>
      </w:r>
      <w:r>
        <w:rPr>
          <w:spacing w:val="-2"/>
          <w:w w:val="105"/>
          <w:sz w:val="20"/>
        </w:rPr>
        <w:t> </w:t>
      </w:r>
      <w:r>
        <w:rPr>
          <w:w w:val="105"/>
          <w:sz w:val="20"/>
        </w:rPr>
        <w:t>income</w:t>
      </w:r>
      <w:r>
        <w:rPr>
          <w:spacing w:val="-3"/>
          <w:w w:val="105"/>
          <w:sz w:val="20"/>
        </w:rPr>
        <w:t> </w:t>
      </w:r>
      <w:r>
        <w:rPr>
          <w:w w:val="105"/>
          <w:sz w:val="20"/>
        </w:rPr>
        <w:t>tax</w:t>
      </w:r>
      <w:r>
        <w:rPr>
          <w:spacing w:val="-3"/>
          <w:w w:val="105"/>
          <w:sz w:val="20"/>
        </w:rPr>
        <w:t> </w:t>
      </w:r>
      <w:r>
        <w:rPr>
          <w:w w:val="105"/>
          <w:sz w:val="20"/>
        </w:rPr>
        <w:t>forms</w:t>
      </w:r>
      <w:r>
        <w:rPr>
          <w:spacing w:val="-3"/>
          <w:w w:val="105"/>
          <w:sz w:val="20"/>
        </w:rPr>
        <w:t> </w:t>
      </w:r>
      <w:r>
        <w:rPr>
          <w:w w:val="105"/>
          <w:sz w:val="20"/>
        </w:rPr>
        <w:t>and</w:t>
      </w:r>
      <w:r>
        <w:rPr>
          <w:spacing w:val="-3"/>
          <w:w w:val="105"/>
          <w:sz w:val="20"/>
        </w:rPr>
        <w:t> </w:t>
      </w:r>
      <w:r>
        <w:rPr>
          <w:w w:val="105"/>
          <w:sz w:val="20"/>
        </w:rPr>
        <w:t>demographic</w:t>
      </w:r>
      <w:r>
        <w:rPr>
          <w:spacing w:val="-3"/>
          <w:w w:val="105"/>
          <w:sz w:val="20"/>
        </w:rPr>
        <w:t> </w:t>
      </w:r>
      <w:r>
        <w:rPr>
          <w:spacing w:val="-2"/>
          <w:w w:val="105"/>
          <w:sz w:val="20"/>
        </w:rPr>
        <w:t>information.</w:t>
      </w:r>
    </w:p>
    <w:p>
      <w:pPr>
        <w:pStyle w:val="ListParagraph"/>
        <w:numPr>
          <w:ilvl w:val="0"/>
          <w:numId w:val="1"/>
        </w:numPr>
        <w:tabs>
          <w:tab w:pos="738" w:val="left" w:leader="none"/>
        </w:tabs>
        <w:spacing w:line="240" w:lineRule="auto" w:before="52" w:after="0"/>
        <w:ind w:left="738" w:right="0" w:hanging="359"/>
        <w:jc w:val="left"/>
        <w:rPr>
          <w:sz w:val="20"/>
        </w:rPr>
      </w:pPr>
      <w:r>
        <w:rPr>
          <w:spacing w:val="-2"/>
          <w:w w:val="105"/>
          <w:sz w:val="20"/>
        </w:rPr>
        <w:t>Followed up</w:t>
      </w:r>
      <w:r>
        <w:rPr>
          <w:w w:val="105"/>
          <w:sz w:val="20"/>
        </w:rPr>
        <w:t> </w:t>
      </w:r>
      <w:r>
        <w:rPr>
          <w:spacing w:val="-2"/>
          <w:w w:val="105"/>
          <w:sz w:val="20"/>
        </w:rPr>
        <w:t>with</w:t>
      </w:r>
      <w:r>
        <w:rPr>
          <w:spacing w:val="-1"/>
          <w:w w:val="105"/>
          <w:sz w:val="20"/>
        </w:rPr>
        <w:t> </w:t>
      </w:r>
      <w:r>
        <w:rPr>
          <w:spacing w:val="-2"/>
          <w:w w:val="105"/>
          <w:sz w:val="20"/>
        </w:rPr>
        <w:t>clients’</w:t>
      </w:r>
      <w:r>
        <w:rPr>
          <w:w w:val="105"/>
          <w:sz w:val="20"/>
        </w:rPr>
        <w:t> </w:t>
      </w:r>
      <w:r>
        <w:rPr>
          <w:spacing w:val="-2"/>
          <w:w w:val="105"/>
          <w:sz w:val="20"/>
        </w:rPr>
        <w:t>concerns and</w:t>
      </w:r>
      <w:r>
        <w:rPr>
          <w:w w:val="105"/>
          <w:sz w:val="20"/>
        </w:rPr>
        <w:t> </w:t>
      </w:r>
      <w:r>
        <w:rPr>
          <w:spacing w:val="-2"/>
          <w:w w:val="105"/>
          <w:sz w:val="20"/>
        </w:rPr>
        <w:t>requested documents</w:t>
      </w:r>
      <w:r>
        <w:rPr>
          <w:w w:val="105"/>
          <w:sz w:val="20"/>
        </w:rPr>
        <w:t> </w:t>
      </w:r>
      <w:r>
        <w:rPr>
          <w:spacing w:val="-2"/>
          <w:w w:val="105"/>
          <w:sz w:val="20"/>
        </w:rPr>
        <w:t>needed to</w:t>
      </w:r>
      <w:r>
        <w:rPr>
          <w:w w:val="105"/>
          <w:sz w:val="20"/>
        </w:rPr>
        <w:t> </w:t>
      </w:r>
      <w:r>
        <w:rPr>
          <w:spacing w:val="-2"/>
          <w:w w:val="105"/>
          <w:sz w:val="20"/>
        </w:rPr>
        <w:t>complete</w:t>
      </w:r>
      <w:r>
        <w:rPr>
          <w:spacing w:val="-1"/>
          <w:w w:val="105"/>
          <w:sz w:val="20"/>
        </w:rPr>
        <w:t> </w:t>
      </w:r>
      <w:r>
        <w:rPr>
          <w:spacing w:val="-2"/>
          <w:w w:val="105"/>
          <w:sz w:val="20"/>
        </w:rPr>
        <w:t>their</w:t>
      </w:r>
      <w:r>
        <w:rPr>
          <w:w w:val="105"/>
          <w:sz w:val="20"/>
        </w:rPr>
        <w:t> </w:t>
      </w:r>
      <w:r>
        <w:rPr>
          <w:spacing w:val="-2"/>
          <w:w w:val="105"/>
          <w:sz w:val="20"/>
        </w:rPr>
        <w:t>returns.</w:t>
      </w:r>
    </w:p>
    <w:p>
      <w:pPr>
        <w:pStyle w:val="BodyText"/>
        <w:spacing w:before="3"/>
        <w:rPr>
          <w:sz w:val="17"/>
        </w:rPr>
      </w:pPr>
      <w:r>
        <w:rPr>
          <w:sz w:val="17"/>
        </w:rPr>
        <mc:AlternateContent>
          <mc:Choice Requires="wps">
            <w:drawing>
              <wp:anchor distT="0" distB="0" distL="0" distR="0" allowOverlap="1" layoutInCell="1" locked="0" behindDoc="1" simplePos="0" relativeHeight="487589376">
                <wp:simplePos x="0" y="0"/>
                <wp:positionH relativeFrom="page">
                  <wp:posOffset>698380</wp:posOffset>
                </wp:positionH>
                <wp:positionV relativeFrom="paragraph">
                  <wp:posOffset>144222</wp:posOffset>
                </wp:positionV>
                <wp:extent cx="6400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400800" cy="1270"/>
                        </a:xfrm>
                        <a:custGeom>
                          <a:avLst/>
                          <a:gdLst/>
                          <a:ahLst/>
                          <a:cxnLst/>
                          <a:rect l="l" t="t" r="r" b="b"/>
                          <a:pathLst>
                            <a:path w="6400800" h="1270">
                              <a:moveTo>
                                <a:pt x="6400800" y="0"/>
                              </a:moveTo>
                              <a:lnTo>
                                <a:pt x="0" y="0"/>
                              </a:lnTo>
                              <a:lnTo>
                                <a:pt x="0" y="1270"/>
                              </a:lnTo>
                              <a:lnTo>
                                <a:pt x="6400800" y="1270"/>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990601pt;margin-top:11.356091pt;width:504pt;height:.1pt;mso-position-horizontal-relative:page;mso-position-vertical-relative:paragraph;z-index:-15727104;mso-wrap-distance-left:0;mso-wrap-distance-right:0" id="docshape6" filled="true" fillcolor="#000000" stroked="false">
                <v:fill type="solid"/>
                <w10:wrap type="topAndBottom"/>
              </v:rect>
            </w:pict>
          </mc:Fallback>
        </mc:AlternateContent>
      </w:r>
    </w:p>
    <w:p>
      <w:pPr>
        <w:pStyle w:val="Heading1"/>
        <w:spacing w:before="63"/>
      </w:pPr>
      <w:r>
        <w:rPr>
          <w:spacing w:val="-2"/>
        </w:rPr>
        <w:t>ADDITIONAL</w:t>
      </w:r>
      <w:r>
        <w:rPr>
          <w:spacing w:val="2"/>
        </w:rPr>
        <w:t> </w:t>
      </w:r>
      <w:r>
        <w:rPr>
          <w:spacing w:val="-2"/>
        </w:rPr>
        <w:t>EXPERIENCE</w:t>
      </w:r>
    </w:p>
    <w:p>
      <w:pPr>
        <w:pStyle w:val="BodyText"/>
        <w:spacing w:before="17"/>
        <w:rPr>
          <w:rFonts w:ascii="Palatino Linotype"/>
          <w:b/>
        </w:rPr>
      </w:pPr>
    </w:p>
    <w:p>
      <w:pPr>
        <w:spacing w:line="266" w:lineRule="auto" w:before="0"/>
        <w:ind w:left="19" w:right="419" w:firstLine="0"/>
        <w:jc w:val="left"/>
        <w:rPr>
          <w:sz w:val="20"/>
        </w:rPr>
      </w:pPr>
      <w:r>
        <w:rPr>
          <w:rFonts w:ascii="Palatino Linotype" w:hAnsi="Palatino Linotype"/>
          <w:b/>
          <w:sz w:val="20"/>
        </w:rPr>
        <w:t>Certified Volunteer Tax Preparer, IRS, (VITA) Volunteer Income Tax Assistance Program, </w:t>
      </w:r>
      <w:r>
        <w:rPr>
          <w:sz w:val="20"/>
        </w:rPr>
        <w:t>UDC Tax Club, </w:t>
      </w:r>
      <w:r>
        <w:rPr>
          <w:w w:val="105"/>
          <w:sz w:val="20"/>
        </w:rPr>
        <w:t>Washington, D.C. (02/2015 – 04/2015)</w:t>
      </w:r>
    </w:p>
    <w:p>
      <w:pPr>
        <w:spacing w:before="79"/>
        <w:ind w:left="19" w:right="0" w:firstLine="0"/>
        <w:jc w:val="left"/>
        <w:rPr>
          <w:sz w:val="20"/>
        </w:rPr>
      </w:pPr>
      <w:r>
        <w:rPr>
          <w:rFonts w:ascii="Palatino Linotype" w:hAnsi="Palatino Linotype"/>
          <w:b/>
          <w:spacing w:val="-2"/>
          <w:w w:val="105"/>
          <w:sz w:val="20"/>
        </w:rPr>
        <w:t>Tax</w:t>
      </w:r>
      <w:r>
        <w:rPr>
          <w:rFonts w:ascii="Palatino Linotype" w:hAnsi="Palatino Linotype"/>
          <w:b/>
          <w:spacing w:val="-9"/>
          <w:w w:val="105"/>
          <w:sz w:val="20"/>
        </w:rPr>
        <w:t> </w:t>
      </w:r>
      <w:r>
        <w:rPr>
          <w:rFonts w:ascii="Palatino Linotype" w:hAnsi="Palatino Linotype"/>
          <w:b/>
          <w:spacing w:val="-2"/>
          <w:w w:val="105"/>
          <w:sz w:val="20"/>
        </w:rPr>
        <w:t>Preparer,</w:t>
      </w:r>
      <w:r>
        <w:rPr>
          <w:rFonts w:ascii="Palatino Linotype" w:hAnsi="Palatino Linotype"/>
          <w:b/>
          <w:spacing w:val="-9"/>
          <w:w w:val="105"/>
          <w:sz w:val="20"/>
        </w:rPr>
        <w:t> </w:t>
      </w:r>
      <w:r>
        <w:rPr>
          <w:rFonts w:ascii="Palatino Linotype" w:hAnsi="Palatino Linotype"/>
          <w:b/>
          <w:spacing w:val="-2"/>
          <w:w w:val="105"/>
          <w:sz w:val="20"/>
        </w:rPr>
        <w:t>(Seasonal),</w:t>
      </w:r>
      <w:r>
        <w:rPr>
          <w:rFonts w:ascii="Palatino Linotype" w:hAnsi="Palatino Linotype"/>
          <w:b/>
          <w:spacing w:val="-8"/>
          <w:w w:val="105"/>
          <w:sz w:val="20"/>
        </w:rPr>
        <w:t> </w:t>
      </w:r>
      <w:r>
        <w:rPr>
          <w:spacing w:val="-2"/>
          <w:w w:val="105"/>
          <w:sz w:val="20"/>
        </w:rPr>
        <w:t>H&amp;R</w:t>
      </w:r>
      <w:r>
        <w:rPr>
          <w:spacing w:val="-3"/>
          <w:w w:val="105"/>
          <w:sz w:val="20"/>
        </w:rPr>
        <w:t> </w:t>
      </w:r>
      <w:r>
        <w:rPr>
          <w:spacing w:val="-2"/>
          <w:w w:val="105"/>
          <w:sz w:val="20"/>
        </w:rPr>
        <w:t>Block, Washington,</w:t>
      </w:r>
      <w:r>
        <w:rPr>
          <w:spacing w:val="-3"/>
          <w:w w:val="105"/>
          <w:sz w:val="20"/>
        </w:rPr>
        <w:t> </w:t>
      </w:r>
      <w:r>
        <w:rPr>
          <w:spacing w:val="-2"/>
          <w:w w:val="105"/>
          <w:sz w:val="20"/>
        </w:rPr>
        <w:t>D.C. (01/2014 – 06/2014)</w:t>
      </w:r>
    </w:p>
    <w:p>
      <w:pPr>
        <w:pStyle w:val="BodyText"/>
        <w:spacing w:before="5"/>
        <w:rPr>
          <w:sz w:val="16"/>
        </w:rPr>
      </w:pPr>
      <w:r>
        <w:rPr>
          <w:sz w:val="16"/>
        </w:rPr>
        <mc:AlternateContent>
          <mc:Choice Requires="wps">
            <w:drawing>
              <wp:anchor distT="0" distB="0" distL="0" distR="0" allowOverlap="1" layoutInCell="1" locked="0" behindDoc="1" simplePos="0" relativeHeight="487589888">
                <wp:simplePos x="0" y="0"/>
                <wp:positionH relativeFrom="page">
                  <wp:posOffset>698380</wp:posOffset>
                </wp:positionH>
                <wp:positionV relativeFrom="paragraph">
                  <wp:posOffset>137556</wp:posOffset>
                </wp:positionV>
                <wp:extent cx="6400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400800" cy="1270"/>
                        </a:xfrm>
                        <a:custGeom>
                          <a:avLst/>
                          <a:gdLst/>
                          <a:ahLst/>
                          <a:cxnLst/>
                          <a:rect l="l" t="t" r="r" b="b"/>
                          <a:pathLst>
                            <a:path w="6400800" h="1270">
                              <a:moveTo>
                                <a:pt x="6400800" y="0"/>
                              </a:moveTo>
                              <a:lnTo>
                                <a:pt x="0" y="0"/>
                              </a:lnTo>
                              <a:lnTo>
                                <a:pt x="0" y="1270"/>
                              </a:lnTo>
                              <a:lnTo>
                                <a:pt x="6400800" y="1270"/>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990601pt;margin-top:10.831191pt;width:504pt;height:.1pt;mso-position-horizontal-relative:page;mso-position-vertical-relative:paragraph;z-index:-15726592;mso-wrap-distance-left:0;mso-wrap-distance-right:0" id="docshape7" filled="true" fillcolor="#000000" stroked="false">
                <v:fill type="solid"/>
                <w10:wrap type="topAndBottom"/>
              </v:rect>
            </w:pict>
          </mc:Fallback>
        </mc:AlternateContent>
      </w:r>
    </w:p>
    <w:p>
      <w:pPr>
        <w:pStyle w:val="Heading1"/>
        <w:spacing w:before="64"/>
        <w:ind w:right="318"/>
      </w:pPr>
      <w:r>
        <w:rPr>
          <w:spacing w:val="-2"/>
        </w:rPr>
        <w:t>EDUCATION</w:t>
      </w:r>
    </w:p>
    <w:p>
      <w:pPr>
        <w:pStyle w:val="BodyText"/>
        <w:spacing w:before="17"/>
        <w:rPr>
          <w:rFonts w:ascii="Palatino Linotype"/>
          <w:b/>
        </w:rPr>
      </w:pPr>
    </w:p>
    <w:p>
      <w:pPr>
        <w:spacing w:line="266" w:lineRule="auto" w:before="0"/>
        <w:ind w:left="19" w:right="419" w:firstLine="0"/>
        <w:jc w:val="left"/>
        <w:rPr>
          <w:sz w:val="20"/>
        </w:rPr>
      </w:pPr>
      <w:r>
        <w:rPr>
          <w:rFonts w:ascii="Palatino Linotype" w:hAnsi="Palatino Linotype"/>
          <w:b/>
          <w:sz w:val="20"/>
        </w:rPr>
        <w:t>Bachelor’s in Business Administration, Double Majors in Accounting &amp; Finance, </w:t>
      </w:r>
      <w:r>
        <w:rPr>
          <w:sz w:val="20"/>
        </w:rPr>
        <w:t>University of the District of Columbia (UDC) (05/2016)</w:t>
      </w:r>
    </w:p>
    <w:p>
      <w:pPr>
        <w:pStyle w:val="ListParagraph"/>
        <w:numPr>
          <w:ilvl w:val="0"/>
          <w:numId w:val="1"/>
        </w:numPr>
        <w:tabs>
          <w:tab w:pos="738" w:val="left" w:leader="none"/>
        </w:tabs>
        <w:spacing w:line="240" w:lineRule="auto" w:before="20" w:after="0"/>
        <w:ind w:left="738" w:right="0" w:hanging="359"/>
        <w:jc w:val="left"/>
        <w:rPr>
          <w:sz w:val="20"/>
        </w:rPr>
      </w:pPr>
      <w:r>
        <w:rPr>
          <w:sz w:val="20"/>
        </w:rPr>
        <w:t>Dean’s</w:t>
      </w:r>
      <w:r>
        <w:rPr>
          <w:spacing w:val="8"/>
          <w:sz w:val="20"/>
        </w:rPr>
        <w:t> </w:t>
      </w:r>
      <w:r>
        <w:rPr>
          <w:sz w:val="20"/>
        </w:rPr>
        <w:t>List</w:t>
      </w:r>
      <w:r>
        <w:rPr>
          <w:spacing w:val="8"/>
          <w:sz w:val="20"/>
        </w:rPr>
        <w:t> </w:t>
      </w:r>
      <w:r>
        <w:rPr>
          <w:sz w:val="20"/>
        </w:rPr>
        <w:t>(2015</w:t>
      </w:r>
      <w:r>
        <w:rPr>
          <w:spacing w:val="7"/>
          <w:sz w:val="20"/>
        </w:rPr>
        <w:t> </w:t>
      </w:r>
      <w:r>
        <w:rPr>
          <w:sz w:val="20"/>
        </w:rPr>
        <w:t>–</w:t>
      </w:r>
      <w:r>
        <w:rPr>
          <w:spacing w:val="8"/>
          <w:sz w:val="20"/>
        </w:rPr>
        <w:t> </w:t>
      </w:r>
      <w:r>
        <w:rPr>
          <w:sz w:val="20"/>
        </w:rPr>
        <w:t>first</w:t>
      </w:r>
      <w:r>
        <w:rPr>
          <w:spacing w:val="8"/>
          <w:sz w:val="20"/>
        </w:rPr>
        <w:t> </w:t>
      </w:r>
      <w:r>
        <w:rPr>
          <w:sz w:val="20"/>
        </w:rPr>
        <w:t>and</w:t>
      </w:r>
      <w:r>
        <w:rPr>
          <w:spacing w:val="8"/>
          <w:sz w:val="20"/>
        </w:rPr>
        <w:t> </w:t>
      </w:r>
      <w:r>
        <w:rPr>
          <w:sz w:val="20"/>
        </w:rPr>
        <w:t>second</w:t>
      </w:r>
      <w:r>
        <w:rPr>
          <w:spacing w:val="7"/>
          <w:sz w:val="20"/>
        </w:rPr>
        <w:t> </w:t>
      </w:r>
      <w:r>
        <w:rPr>
          <w:spacing w:val="-2"/>
          <w:sz w:val="20"/>
        </w:rPr>
        <w:t>semesters)</w:t>
      </w:r>
    </w:p>
    <w:p>
      <w:pPr>
        <w:pStyle w:val="ListParagraph"/>
        <w:numPr>
          <w:ilvl w:val="0"/>
          <w:numId w:val="1"/>
        </w:numPr>
        <w:tabs>
          <w:tab w:pos="738" w:val="left" w:leader="none"/>
        </w:tabs>
        <w:spacing w:line="240" w:lineRule="auto" w:before="52" w:after="0"/>
        <w:ind w:left="738" w:right="0" w:hanging="359"/>
        <w:jc w:val="left"/>
        <w:rPr>
          <w:sz w:val="20"/>
        </w:rPr>
      </w:pPr>
      <w:r>
        <w:rPr>
          <w:w w:val="105"/>
          <w:sz w:val="20"/>
        </w:rPr>
        <w:t>Accounting</w:t>
      </w:r>
      <w:r>
        <w:rPr>
          <w:spacing w:val="29"/>
          <w:w w:val="105"/>
          <w:sz w:val="20"/>
        </w:rPr>
        <w:t> </w:t>
      </w:r>
      <w:r>
        <w:rPr>
          <w:w w:val="105"/>
          <w:sz w:val="20"/>
        </w:rPr>
        <w:t>GPA:</w:t>
      </w:r>
      <w:r>
        <w:rPr>
          <w:spacing w:val="30"/>
          <w:w w:val="105"/>
          <w:sz w:val="20"/>
        </w:rPr>
        <w:t> </w:t>
      </w:r>
      <w:r>
        <w:rPr>
          <w:spacing w:val="-2"/>
          <w:w w:val="105"/>
          <w:sz w:val="20"/>
        </w:rPr>
        <w:t>3.75/4.00</w:t>
      </w:r>
    </w:p>
    <w:p>
      <w:pPr>
        <w:pStyle w:val="BodyText"/>
        <w:spacing w:before="63"/>
      </w:pPr>
    </w:p>
    <w:p>
      <w:pPr>
        <w:spacing w:before="0"/>
        <w:ind w:left="19" w:right="0" w:firstLine="0"/>
        <w:jc w:val="left"/>
        <w:rPr>
          <w:sz w:val="20"/>
        </w:rPr>
      </w:pPr>
      <w:r>
        <w:rPr>
          <w:rFonts w:ascii="Palatino Linotype"/>
          <w:b/>
          <w:sz w:val="20"/>
        </w:rPr>
        <w:t>Candidate</w:t>
      </w:r>
      <w:r>
        <w:rPr>
          <w:rFonts w:ascii="Palatino Linotype"/>
          <w:b/>
          <w:spacing w:val="-4"/>
          <w:sz w:val="20"/>
        </w:rPr>
        <w:t> </w:t>
      </w:r>
      <w:r>
        <w:rPr>
          <w:rFonts w:ascii="Palatino Linotype"/>
          <w:b/>
          <w:sz w:val="20"/>
        </w:rPr>
        <w:t>for</w:t>
      </w:r>
      <w:r>
        <w:rPr>
          <w:rFonts w:ascii="Palatino Linotype"/>
          <w:b/>
          <w:spacing w:val="-3"/>
          <w:sz w:val="20"/>
        </w:rPr>
        <w:t> </w:t>
      </w:r>
      <w:r>
        <w:rPr>
          <w:rFonts w:ascii="Palatino Linotype"/>
          <w:b/>
          <w:sz w:val="20"/>
        </w:rPr>
        <w:t>Uniform</w:t>
      </w:r>
      <w:r>
        <w:rPr>
          <w:rFonts w:ascii="Palatino Linotype"/>
          <w:b/>
          <w:spacing w:val="-4"/>
          <w:sz w:val="20"/>
        </w:rPr>
        <w:t> </w:t>
      </w:r>
      <w:r>
        <w:rPr>
          <w:rFonts w:ascii="Palatino Linotype"/>
          <w:b/>
          <w:sz w:val="20"/>
        </w:rPr>
        <w:t>CPA</w:t>
      </w:r>
      <w:r>
        <w:rPr>
          <w:rFonts w:ascii="Palatino Linotype"/>
          <w:b/>
          <w:spacing w:val="-4"/>
          <w:sz w:val="20"/>
        </w:rPr>
        <w:t> </w:t>
      </w:r>
      <w:r>
        <w:rPr>
          <w:rFonts w:ascii="Palatino Linotype"/>
          <w:b/>
          <w:sz w:val="20"/>
        </w:rPr>
        <w:t>Exam</w:t>
      </w:r>
      <w:r>
        <w:rPr>
          <w:rFonts w:ascii="Palatino Linotype"/>
          <w:b/>
          <w:spacing w:val="-5"/>
          <w:sz w:val="20"/>
        </w:rPr>
        <w:t> </w:t>
      </w:r>
      <w:r>
        <w:rPr>
          <w:sz w:val="20"/>
        </w:rPr>
        <w:t>(anticipated:</w:t>
      </w:r>
      <w:r>
        <w:rPr>
          <w:spacing w:val="2"/>
          <w:sz w:val="20"/>
        </w:rPr>
        <w:t> </w:t>
      </w:r>
      <w:r>
        <w:rPr>
          <w:spacing w:val="-2"/>
          <w:sz w:val="20"/>
        </w:rPr>
        <w:t>2025)</w:t>
      </w:r>
    </w:p>
    <w:p>
      <w:pPr>
        <w:pStyle w:val="BodyText"/>
        <w:spacing w:before="4"/>
        <w:rPr>
          <w:sz w:val="16"/>
        </w:rPr>
      </w:pPr>
      <w:r>
        <w:rPr>
          <w:sz w:val="16"/>
        </w:rPr>
        <mc:AlternateContent>
          <mc:Choice Requires="wps">
            <w:drawing>
              <wp:anchor distT="0" distB="0" distL="0" distR="0" allowOverlap="1" layoutInCell="1" locked="0" behindDoc="1" simplePos="0" relativeHeight="487590400">
                <wp:simplePos x="0" y="0"/>
                <wp:positionH relativeFrom="page">
                  <wp:posOffset>698380</wp:posOffset>
                </wp:positionH>
                <wp:positionV relativeFrom="paragraph">
                  <wp:posOffset>136908</wp:posOffset>
                </wp:positionV>
                <wp:extent cx="6400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400800" cy="1270"/>
                        </a:xfrm>
                        <a:custGeom>
                          <a:avLst/>
                          <a:gdLst/>
                          <a:ahLst/>
                          <a:cxnLst/>
                          <a:rect l="l" t="t" r="r" b="b"/>
                          <a:pathLst>
                            <a:path w="6400800" h="1270">
                              <a:moveTo>
                                <a:pt x="6400800" y="0"/>
                              </a:moveTo>
                              <a:lnTo>
                                <a:pt x="0" y="0"/>
                              </a:lnTo>
                              <a:lnTo>
                                <a:pt x="0" y="1269"/>
                              </a:lnTo>
                              <a:lnTo>
                                <a:pt x="6400800" y="1269"/>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990601pt;margin-top:10.780176pt;width:504pt;height:.1pt;mso-position-horizontal-relative:page;mso-position-vertical-relative:paragraph;z-index:-15726080;mso-wrap-distance-left:0;mso-wrap-distance-right:0" id="docshape8" filled="true" fillcolor="#000000" stroked="false">
                <v:fill type="solid"/>
                <w10:wrap type="topAndBottom"/>
              </v:rect>
            </w:pict>
          </mc:Fallback>
        </mc:AlternateContent>
      </w:r>
    </w:p>
    <w:p>
      <w:pPr>
        <w:pStyle w:val="Heading1"/>
      </w:pPr>
      <w:r>
        <w:rPr/>
        <w:t>LEADERSHIP</w:t>
      </w:r>
      <w:r>
        <w:rPr>
          <w:spacing w:val="-4"/>
        </w:rPr>
        <w:t> </w:t>
      </w:r>
      <w:r>
        <w:rPr/>
        <w:t>&amp;</w:t>
      </w:r>
      <w:r>
        <w:rPr>
          <w:spacing w:val="-5"/>
        </w:rPr>
        <w:t> </w:t>
      </w:r>
      <w:r>
        <w:rPr>
          <w:spacing w:val="-2"/>
        </w:rPr>
        <w:t>AWARDS</w:t>
      </w:r>
    </w:p>
    <w:p>
      <w:pPr>
        <w:pStyle w:val="BodyText"/>
        <w:spacing w:before="37"/>
        <w:rPr>
          <w:rFonts w:ascii="Palatino Linotype"/>
          <w:b/>
        </w:rPr>
      </w:pPr>
    </w:p>
    <w:p>
      <w:pPr>
        <w:pStyle w:val="BodyText"/>
        <w:spacing w:line="283" w:lineRule="auto"/>
        <w:ind w:left="19" w:right="4510"/>
      </w:pPr>
      <w:r>
        <w:rPr>
          <w:w w:val="105"/>
        </w:rPr>
        <w:t>The</w:t>
      </w:r>
      <w:r>
        <w:rPr>
          <w:spacing w:val="-6"/>
          <w:w w:val="105"/>
        </w:rPr>
        <w:t> </w:t>
      </w:r>
      <w:r>
        <w:rPr>
          <w:w w:val="105"/>
        </w:rPr>
        <w:t>National</w:t>
      </w:r>
      <w:r>
        <w:rPr>
          <w:spacing w:val="-6"/>
          <w:w w:val="105"/>
        </w:rPr>
        <w:t> </w:t>
      </w:r>
      <w:r>
        <w:rPr>
          <w:w w:val="105"/>
        </w:rPr>
        <w:t>Society</w:t>
      </w:r>
      <w:r>
        <w:rPr>
          <w:spacing w:val="-6"/>
          <w:w w:val="105"/>
        </w:rPr>
        <w:t> </w:t>
      </w:r>
      <w:r>
        <w:rPr>
          <w:w w:val="105"/>
        </w:rPr>
        <w:t>of</w:t>
      </w:r>
      <w:r>
        <w:rPr>
          <w:spacing w:val="-6"/>
          <w:w w:val="105"/>
        </w:rPr>
        <w:t> </w:t>
      </w:r>
      <w:r>
        <w:rPr>
          <w:w w:val="105"/>
        </w:rPr>
        <w:t>Collegiate</w:t>
      </w:r>
      <w:r>
        <w:rPr>
          <w:spacing w:val="-6"/>
          <w:w w:val="105"/>
        </w:rPr>
        <w:t> </w:t>
      </w:r>
      <w:r>
        <w:rPr>
          <w:w w:val="105"/>
        </w:rPr>
        <w:t>Scholars</w:t>
      </w:r>
      <w:r>
        <w:rPr>
          <w:spacing w:val="-7"/>
          <w:w w:val="105"/>
        </w:rPr>
        <w:t> </w:t>
      </w:r>
      <w:r>
        <w:rPr>
          <w:w w:val="105"/>
        </w:rPr>
        <w:t>(NSCS)</w:t>
      </w:r>
      <w:r>
        <w:rPr>
          <w:spacing w:val="-6"/>
          <w:w w:val="105"/>
        </w:rPr>
        <w:t> </w:t>
      </w:r>
      <w:r>
        <w:rPr>
          <w:w w:val="105"/>
        </w:rPr>
        <w:t>(Current) President of UDC Chapter for the Accounting Club (NABA) Member of UDC Finance Club</w:t>
      </w:r>
    </w:p>
    <w:p>
      <w:pPr>
        <w:pStyle w:val="BodyText"/>
        <w:spacing w:line="283" w:lineRule="auto"/>
        <w:ind w:left="19" w:right="3973"/>
      </w:pPr>
      <w:r>
        <w:rPr>
          <w:w w:val="105"/>
        </w:rPr>
        <w:t>NABA Eastern Region Scholarship Sponsored by Yeager</w:t>
      </w:r>
      <w:r>
        <w:rPr>
          <w:spacing w:val="-5"/>
          <w:w w:val="105"/>
        </w:rPr>
        <w:t> </w:t>
      </w:r>
      <w:r>
        <w:rPr>
          <w:w w:val="105"/>
        </w:rPr>
        <w:t>(09/2015) NABA</w:t>
      </w:r>
      <w:r>
        <w:rPr>
          <w:spacing w:val="-9"/>
          <w:w w:val="105"/>
        </w:rPr>
        <w:t> </w:t>
      </w:r>
      <w:r>
        <w:rPr>
          <w:w w:val="105"/>
        </w:rPr>
        <w:t>Local</w:t>
      </w:r>
      <w:r>
        <w:rPr>
          <w:spacing w:val="-8"/>
          <w:w w:val="105"/>
        </w:rPr>
        <w:t> </w:t>
      </w:r>
      <w:r>
        <w:rPr>
          <w:w w:val="105"/>
        </w:rPr>
        <w:t>Scholarship</w:t>
      </w:r>
      <w:r>
        <w:rPr>
          <w:spacing w:val="-8"/>
          <w:w w:val="105"/>
        </w:rPr>
        <w:t> </w:t>
      </w:r>
      <w:r>
        <w:rPr>
          <w:w w:val="105"/>
        </w:rPr>
        <w:t>Sponsored</w:t>
      </w:r>
      <w:r>
        <w:rPr>
          <w:spacing w:val="-8"/>
          <w:w w:val="105"/>
        </w:rPr>
        <w:t> </w:t>
      </w:r>
      <w:r>
        <w:rPr>
          <w:w w:val="105"/>
        </w:rPr>
        <w:t>by</w:t>
      </w:r>
      <w:r>
        <w:rPr>
          <w:spacing w:val="-8"/>
          <w:w w:val="105"/>
        </w:rPr>
        <w:t> </w:t>
      </w:r>
      <w:r>
        <w:rPr>
          <w:w w:val="105"/>
        </w:rPr>
        <w:t>Ernst</w:t>
      </w:r>
      <w:r>
        <w:rPr>
          <w:spacing w:val="-8"/>
          <w:w w:val="105"/>
        </w:rPr>
        <w:t> </w:t>
      </w:r>
      <w:r>
        <w:rPr>
          <w:w w:val="105"/>
        </w:rPr>
        <w:t>&amp;</w:t>
      </w:r>
      <w:r>
        <w:rPr>
          <w:spacing w:val="-9"/>
          <w:w w:val="105"/>
        </w:rPr>
        <w:t> </w:t>
      </w:r>
      <w:r>
        <w:rPr>
          <w:w w:val="105"/>
        </w:rPr>
        <w:t>Young</w:t>
      </w:r>
      <w:r>
        <w:rPr>
          <w:spacing w:val="-8"/>
          <w:w w:val="105"/>
        </w:rPr>
        <w:t> </w:t>
      </w:r>
      <w:r>
        <w:rPr>
          <w:w w:val="105"/>
        </w:rPr>
        <w:t>(EY)</w:t>
      </w:r>
      <w:r>
        <w:rPr>
          <w:spacing w:val="-9"/>
          <w:w w:val="105"/>
        </w:rPr>
        <w:t> </w:t>
      </w:r>
      <w:r>
        <w:rPr>
          <w:w w:val="105"/>
        </w:rPr>
        <w:t>(05/2015) </w:t>
      </w:r>
      <w:r>
        <w:rPr/>
        <w:t>The</w:t>
      </w:r>
      <w:r>
        <w:rPr>
          <w:spacing w:val="29"/>
        </w:rPr>
        <w:t> </w:t>
      </w:r>
      <w:r>
        <w:rPr/>
        <w:t>SBPA</w:t>
      </w:r>
      <w:r>
        <w:rPr>
          <w:spacing w:val="28"/>
        </w:rPr>
        <w:t> </w:t>
      </w:r>
      <w:r>
        <w:rPr/>
        <w:t>of</w:t>
      </w:r>
      <w:r>
        <w:rPr>
          <w:spacing w:val="29"/>
        </w:rPr>
        <w:t> </w:t>
      </w:r>
      <w:r>
        <w:rPr/>
        <w:t>University</w:t>
      </w:r>
      <w:r>
        <w:rPr>
          <w:spacing w:val="30"/>
        </w:rPr>
        <w:t> </w:t>
      </w:r>
      <w:r>
        <w:rPr/>
        <w:t>of</w:t>
      </w:r>
      <w:r>
        <w:rPr>
          <w:spacing w:val="29"/>
        </w:rPr>
        <w:t> </w:t>
      </w:r>
      <w:r>
        <w:rPr/>
        <w:t>District</w:t>
      </w:r>
      <w:r>
        <w:rPr>
          <w:spacing w:val="30"/>
        </w:rPr>
        <w:t> </w:t>
      </w:r>
      <w:r>
        <w:rPr/>
        <w:t>of</w:t>
      </w:r>
      <w:r>
        <w:rPr>
          <w:spacing w:val="29"/>
        </w:rPr>
        <w:t> </w:t>
      </w:r>
      <w:r>
        <w:rPr/>
        <w:t>Columbia</w:t>
      </w:r>
      <w:r>
        <w:rPr>
          <w:spacing w:val="29"/>
        </w:rPr>
        <w:t> </w:t>
      </w:r>
      <w:r>
        <w:rPr/>
        <w:t>Scholarship</w:t>
      </w:r>
      <w:r>
        <w:rPr>
          <w:spacing w:val="28"/>
        </w:rPr>
        <w:t> </w:t>
      </w:r>
      <w:r>
        <w:rPr>
          <w:spacing w:val="-4"/>
        </w:rPr>
        <w:t>(04/2015)</w:t>
      </w:r>
    </w:p>
    <w:p>
      <w:pPr>
        <w:pStyle w:val="BodyText"/>
        <w:spacing w:before="3"/>
        <w:rPr>
          <w:sz w:val="14"/>
        </w:rPr>
      </w:pPr>
      <w:r>
        <w:rPr>
          <w:sz w:val="14"/>
        </w:rPr>
        <mc:AlternateContent>
          <mc:Choice Requires="wps">
            <w:drawing>
              <wp:anchor distT="0" distB="0" distL="0" distR="0" allowOverlap="1" layoutInCell="1" locked="0" behindDoc="1" simplePos="0" relativeHeight="487590912">
                <wp:simplePos x="0" y="0"/>
                <wp:positionH relativeFrom="page">
                  <wp:posOffset>698380</wp:posOffset>
                </wp:positionH>
                <wp:positionV relativeFrom="paragraph">
                  <wp:posOffset>121798</wp:posOffset>
                </wp:positionV>
                <wp:extent cx="6400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00800" cy="1270"/>
                        </a:xfrm>
                        <a:custGeom>
                          <a:avLst/>
                          <a:gdLst/>
                          <a:ahLst/>
                          <a:cxnLst/>
                          <a:rect l="l" t="t" r="r" b="b"/>
                          <a:pathLst>
                            <a:path w="6400800" h="1270">
                              <a:moveTo>
                                <a:pt x="6400800" y="0"/>
                              </a:moveTo>
                              <a:lnTo>
                                <a:pt x="0" y="0"/>
                              </a:lnTo>
                              <a:lnTo>
                                <a:pt x="0" y="1269"/>
                              </a:lnTo>
                              <a:lnTo>
                                <a:pt x="6400800" y="1269"/>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990601pt;margin-top:9.590458pt;width:504pt;height:.1pt;mso-position-horizontal-relative:page;mso-position-vertical-relative:paragraph;z-index:-15725568;mso-wrap-distance-left:0;mso-wrap-distance-right:0" id="docshape9" filled="true" fillcolor="#000000" stroked="false">
                <v:fill type="solid"/>
                <w10:wrap type="topAndBottom"/>
              </v:rect>
            </w:pict>
          </mc:Fallback>
        </mc:AlternateContent>
      </w:r>
    </w:p>
    <w:p>
      <w:pPr>
        <w:pStyle w:val="Heading1"/>
        <w:ind w:right="320"/>
      </w:pPr>
      <w:r>
        <w:rPr>
          <w:spacing w:val="-2"/>
        </w:rPr>
        <w:t>TECHNICAL</w:t>
      </w:r>
      <w:r>
        <w:rPr>
          <w:spacing w:val="2"/>
        </w:rPr>
        <w:t> </w:t>
      </w:r>
      <w:r>
        <w:rPr>
          <w:spacing w:val="-2"/>
        </w:rPr>
        <w:t>SKILLS</w:t>
      </w:r>
    </w:p>
    <w:p>
      <w:pPr>
        <w:pStyle w:val="BodyText"/>
        <w:spacing w:before="37"/>
        <w:rPr>
          <w:rFonts w:ascii="Palatino Linotype"/>
          <w:b/>
        </w:rPr>
      </w:pPr>
    </w:p>
    <w:p>
      <w:pPr>
        <w:pStyle w:val="BodyText"/>
        <w:spacing w:line="280" w:lineRule="auto"/>
        <w:ind w:left="19" w:right="419"/>
      </w:pPr>
      <w:r>
        <w:rPr>
          <w:w w:val="105"/>
        </w:rPr>
        <w:t>Drake; OneSource; Microsoft Office: Excel, Word, and PowerPoint; QuickBooks; H&amp;R Block; TaxWise; CCH; Oracle; Workday</w:t>
      </w:r>
    </w:p>
    <w:sectPr>
      <w:pgSz w:w="12240" w:h="15840"/>
      <w:pgMar w:header="0" w:footer="988" w:top="1280" w:bottom="122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Palatino Linotype">
    <w:altName w:val="Palatino Linotype"/>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29472">
              <wp:simplePos x="0" y="0"/>
              <wp:positionH relativeFrom="page">
                <wp:posOffset>6480426</wp:posOffset>
              </wp:positionH>
              <wp:positionV relativeFrom="page">
                <wp:posOffset>9269010</wp:posOffset>
              </wp:positionV>
              <wp:extent cx="631825"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1825" cy="180340"/>
                      </a:xfrm>
                      <a:prstGeom prst="rect">
                        <a:avLst/>
                      </a:prstGeom>
                    </wps:spPr>
                    <wps:txbx>
                      <w:txbxContent>
                        <w:p>
                          <w:pPr>
                            <w:spacing w:line="266" w:lineRule="exact" w:before="0"/>
                            <w:ind w:left="20" w:right="0" w:firstLine="0"/>
                            <w:jc w:val="left"/>
                            <w:rPr>
                              <w:rFonts w:ascii="Palatino Linotype"/>
                              <w:b/>
                              <w:sz w:val="20"/>
                            </w:rPr>
                          </w:pPr>
                          <w:r>
                            <w:rPr>
                              <w:w w:val="105"/>
                              <w:sz w:val="20"/>
                            </w:rPr>
                            <w:t>Page </w:t>
                          </w:r>
                          <w:r>
                            <w:rPr>
                              <w:rFonts w:ascii="Palatino Linotype"/>
                              <w:b/>
                              <w:w w:val="105"/>
                              <w:sz w:val="20"/>
                            </w:rPr>
                            <w:fldChar w:fldCharType="begin"/>
                          </w:r>
                          <w:r>
                            <w:rPr>
                              <w:rFonts w:ascii="Palatino Linotype"/>
                              <w:b/>
                              <w:w w:val="105"/>
                              <w:sz w:val="20"/>
                            </w:rPr>
                            <w:instrText> PAGE </w:instrText>
                          </w:r>
                          <w:r>
                            <w:rPr>
                              <w:rFonts w:ascii="Palatino Linotype"/>
                              <w:b/>
                              <w:w w:val="105"/>
                              <w:sz w:val="20"/>
                            </w:rPr>
                            <w:fldChar w:fldCharType="separate"/>
                          </w:r>
                          <w:r>
                            <w:rPr>
                              <w:rFonts w:ascii="Palatino Linotype"/>
                              <w:b/>
                              <w:w w:val="105"/>
                              <w:sz w:val="20"/>
                            </w:rPr>
                            <w:t>1</w:t>
                          </w:r>
                          <w:r>
                            <w:rPr>
                              <w:rFonts w:ascii="Palatino Linotype"/>
                              <w:b/>
                              <w:w w:val="105"/>
                              <w:sz w:val="20"/>
                            </w:rPr>
                            <w:fldChar w:fldCharType="end"/>
                          </w:r>
                          <w:r>
                            <w:rPr>
                              <w:rFonts w:ascii="Palatino Linotype"/>
                              <w:b/>
                              <w:spacing w:val="-5"/>
                              <w:w w:val="105"/>
                              <w:sz w:val="20"/>
                            </w:rPr>
                            <w:t> </w:t>
                          </w:r>
                          <w:r>
                            <w:rPr>
                              <w:w w:val="105"/>
                              <w:sz w:val="20"/>
                            </w:rPr>
                            <w:t>of </w:t>
                          </w:r>
                          <w:r>
                            <w:rPr>
                              <w:rFonts w:ascii="Palatino Linotype"/>
                              <w:b/>
                              <w:spacing w:val="-10"/>
                              <w:w w:val="105"/>
                              <w:sz w:val="20"/>
                            </w:rPr>
                            <w:fldChar w:fldCharType="begin"/>
                          </w:r>
                          <w:r>
                            <w:rPr>
                              <w:rFonts w:ascii="Palatino Linotype"/>
                              <w:b/>
                              <w:spacing w:val="-10"/>
                              <w:w w:val="105"/>
                              <w:sz w:val="20"/>
                            </w:rPr>
                            <w:instrText> NUMPAGES </w:instrText>
                          </w:r>
                          <w:r>
                            <w:rPr>
                              <w:rFonts w:ascii="Palatino Linotype"/>
                              <w:b/>
                              <w:spacing w:val="-10"/>
                              <w:w w:val="105"/>
                              <w:sz w:val="20"/>
                            </w:rPr>
                            <w:fldChar w:fldCharType="separate"/>
                          </w:r>
                          <w:r>
                            <w:rPr>
                              <w:rFonts w:ascii="Palatino Linotype"/>
                              <w:b/>
                              <w:spacing w:val="-10"/>
                              <w:w w:val="105"/>
                              <w:sz w:val="20"/>
                            </w:rPr>
                            <w:t>2</w:t>
                          </w:r>
                          <w:r>
                            <w:rPr>
                              <w:rFonts w:ascii="Palatino Linotype"/>
                              <w:b/>
                              <w:spacing w:val="-10"/>
                              <w:w w:val="10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0.269806pt;margin-top:729.843323pt;width:49.75pt;height:14.2pt;mso-position-horizontal-relative:page;mso-position-vertical-relative:page;z-index:-15787008" type="#_x0000_t202" id="docshape1" filled="false" stroked="false">
              <v:textbox inset="0,0,0,0">
                <w:txbxContent>
                  <w:p>
                    <w:pPr>
                      <w:spacing w:line="266" w:lineRule="exact" w:before="0"/>
                      <w:ind w:left="20" w:right="0" w:firstLine="0"/>
                      <w:jc w:val="left"/>
                      <w:rPr>
                        <w:rFonts w:ascii="Palatino Linotype"/>
                        <w:b/>
                        <w:sz w:val="20"/>
                      </w:rPr>
                    </w:pPr>
                    <w:r>
                      <w:rPr>
                        <w:w w:val="105"/>
                        <w:sz w:val="20"/>
                      </w:rPr>
                      <w:t>Page </w:t>
                    </w:r>
                    <w:r>
                      <w:rPr>
                        <w:rFonts w:ascii="Palatino Linotype"/>
                        <w:b/>
                        <w:w w:val="105"/>
                        <w:sz w:val="20"/>
                      </w:rPr>
                      <w:fldChar w:fldCharType="begin"/>
                    </w:r>
                    <w:r>
                      <w:rPr>
                        <w:rFonts w:ascii="Palatino Linotype"/>
                        <w:b/>
                        <w:w w:val="105"/>
                        <w:sz w:val="20"/>
                      </w:rPr>
                      <w:instrText> PAGE </w:instrText>
                    </w:r>
                    <w:r>
                      <w:rPr>
                        <w:rFonts w:ascii="Palatino Linotype"/>
                        <w:b/>
                        <w:w w:val="105"/>
                        <w:sz w:val="20"/>
                      </w:rPr>
                      <w:fldChar w:fldCharType="separate"/>
                    </w:r>
                    <w:r>
                      <w:rPr>
                        <w:rFonts w:ascii="Palatino Linotype"/>
                        <w:b/>
                        <w:w w:val="105"/>
                        <w:sz w:val="20"/>
                      </w:rPr>
                      <w:t>1</w:t>
                    </w:r>
                    <w:r>
                      <w:rPr>
                        <w:rFonts w:ascii="Palatino Linotype"/>
                        <w:b/>
                        <w:w w:val="105"/>
                        <w:sz w:val="20"/>
                      </w:rPr>
                      <w:fldChar w:fldCharType="end"/>
                    </w:r>
                    <w:r>
                      <w:rPr>
                        <w:rFonts w:ascii="Palatino Linotype"/>
                        <w:b/>
                        <w:spacing w:val="-5"/>
                        <w:w w:val="105"/>
                        <w:sz w:val="20"/>
                      </w:rPr>
                      <w:t> </w:t>
                    </w:r>
                    <w:r>
                      <w:rPr>
                        <w:w w:val="105"/>
                        <w:sz w:val="20"/>
                      </w:rPr>
                      <w:t>of </w:t>
                    </w:r>
                    <w:r>
                      <w:rPr>
                        <w:rFonts w:ascii="Palatino Linotype"/>
                        <w:b/>
                        <w:spacing w:val="-10"/>
                        <w:w w:val="105"/>
                        <w:sz w:val="20"/>
                      </w:rPr>
                      <w:fldChar w:fldCharType="begin"/>
                    </w:r>
                    <w:r>
                      <w:rPr>
                        <w:rFonts w:ascii="Palatino Linotype"/>
                        <w:b/>
                        <w:spacing w:val="-10"/>
                        <w:w w:val="105"/>
                        <w:sz w:val="20"/>
                      </w:rPr>
                      <w:instrText> NUMPAGES </w:instrText>
                    </w:r>
                    <w:r>
                      <w:rPr>
                        <w:rFonts w:ascii="Palatino Linotype"/>
                        <w:b/>
                        <w:spacing w:val="-10"/>
                        <w:w w:val="105"/>
                        <w:sz w:val="20"/>
                      </w:rPr>
                      <w:fldChar w:fldCharType="separate"/>
                    </w:r>
                    <w:r>
                      <w:rPr>
                        <w:rFonts w:ascii="Palatino Linotype"/>
                        <w:b/>
                        <w:spacing w:val="-10"/>
                        <w:w w:val="105"/>
                        <w:sz w:val="20"/>
                      </w:rPr>
                      <w:t>2</w:t>
                    </w:r>
                    <w:r>
                      <w:rPr>
                        <w:rFonts w:ascii="Palatino Linotype"/>
                        <w:b/>
                        <w:spacing w:val="-10"/>
                        <w:w w:val="10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39"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71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50" w:hanging="360"/>
      </w:pPr>
      <w:rPr>
        <w:rFonts w:hint="default"/>
        <w:lang w:val="en-US" w:eastAsia="en-US" w:bidi="ar-SA"/>
      </w:rPr>
    </w:lvl>
    <w:lvl w:ilvl="4">
      <w:start w:val="0"/>
      <w:numFmt w:val="bullet"/>
      <w:lvlText w:val="•"/>
      <w:lvlJc w:val="left"/>
      <w:pPr>
        <w:ind w:left="462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530" w:hanging="360"/>
      </w:pPr>
      <w:rPr>
        <w:rFonts w:hint="default"/>
        <w:lang w:val="en-US" w:eastAsia="en-US" w:bidi="ar-SA"/>
      </w:rPr>
    </w:lvl>
    <w:lvl w:ilvl="8">
      <w:start w:val="0"/>
      <w:numFmt w:val="bullet"/>
      <w:lvlText w:val="•"/>
      <w:lvlJc w:val="left"/>
      <w:pPr>
        <w:ind w:left="85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0"/>
      <w:szCs w:val="20"/>
      <w:lang w:val="en-US" w:eastAsia="en-US" w:bidi="ar-SA"/>
    </w:rPr>
  </w:style>
  <w:style w:styleId="Heading1" w:type="paragraph">
    <w:name w:val="Heading 1"/>
    <w:basedOn w:val="Normal"/>
    <w:uiPriority w:val="1"/>
    <w:qFormat/>
    <w:pPr>
      <w:spacing w:before="65"/>
      <w:ind w:right="319"/>
      <w:jc w:val="center"/>
      <w:outlineLvl w:val="1"/>
    </w:pPr>
    <w:rPr>
      <w:rFonts w:ascii="Palatino Linotype" w:hAnsi="Palatino Linotype" w:eastAsia="Palatino Linotype" w:cs="Palatino Linotype"/>
      <w:b/>
      <w:bCs/>
      <w:sz w:val="20"/>
      <w:szCs w:val="20"/>
      <w:lang w:val="en-US" w:eastAsia="en-US" w:bidi="ar-SA"/>
    </w:rPr>
  </w:style>
  <w:style w:styleId="Heading2" w:type="paragraph">
    <w:name w:val="Heading 2"/>
    <w:basedOn w:val="Normal"/>
    <w:uiPriority w:val="1"/>
    <w:qFormat/>
    <w:pPr>
      <w:spacing w:before="24"/>
      <w:ind w:left="19"/>
      <w:outlineLvl w:val="2"/>
    </w:pPr>
    <w:rPr>
      <w:rFonts w:ascii="Palatino Linotype" w:hAnsi="Palatino Linotype" w:eastAsia="Palatino Linotype" w:cs="Palatino Linotype"/>
      <w:b/>
      <w:bCs/>
      <w:sz w:val="20"/>
      <w:szCs w:val="20"/>
      <w:lang w:val="en-US" w:eastAsia="en-US" w:bidi="ar-SA"/>
    </w:rPr>
  </w:style>
  <w:style w:styleId="Title" w:type="paragraph">
    <w:name w:val="Title"/>
    <w:basedOn w:val="Normal"/>
    <w:uiPriority w:val="1"/>
    <w:qFormat/>
    <w:pPr>
      <w:spacing w:before="32"/>
      <w:ind w:right="321"/>
      <w:jc w:val="center"/>
    </w:pPr>
    <w:rPr>
      <w:rFonts w:ascii="Palatino Linotype" w:hAnsi="Palatino Linotype" w:eastAsia="Palatino Linotype" w:cs="Palatino Linotype"/>
      <w:b/>
      <w:bCs/>
      <w:sz w:val="36"/>
      <w:szCs w:val="36"/>
      <w:lang w:val="en-US" w:eastAsia="en-US" w:bidi="ar-SA"/>
    </w:rPr>
  </w:style>
  <w:style w:styleId="ListParagraph" w:type="paragraph">
    <w:name w:val="List Paragraph"/>
    <w:basedOn w:val="Normal"/>
    <w:uiPriority w:val="1"/>
    <w:qFormat/>
    <w:pPr>
      <w:spacing w:before="47"/>
      <w:ind w:left="738" w:hanging="359"/>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drisihussein@gmail.com" TargetMode="External"/><Relationship Id="rId7" Type="http://schemas.openxmlformats.org/officeDocument/2006/relationships/hyperlink" Target="http://www.linkedin.com/in/idris-hussei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Hussein</dc:creator>
  <dc:title>Idris Hussein SALT Resume </dc:title>
  <dcterms:created xsi:type="dcterms:W3CDTF">2025-03-13T17:40:54Z</dcterms:created>
  <dcterms:modified xsi:type="dcterms:W3CDTF">2025-03-13T17:40:54Z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Word</vt:lpwstr>
  </property>
  <property fmtid="{D5CDD505-2E9C-101B-9397-08002B2CF9AE}" pid="4" name="LastSaved">
    <vt:filetime>2025-03-13T00:00:00Z</vt:filetime>
  </property>
  <property fmtid="{D5CDD505-2E9C-101B-9397-08002B2CF9AE}" pid="5" name="Producer">
    <vt:lpwstr>macOS Version 10.15.7 (Build 19H1824) Quartz PDFContext</vt:lpwstr>
  </property>
</Properties>
</file>